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BCC60" w14:textId="36088136" w:rsidR="00BE02A2" w:rsidRPr="00BE02A2" w:rsidRDefault="00991F55" w:rsidP="00BE02A2">
      <w:pPr>
        <w:pStyle w:val="ICTULevel1"/>
        <w:numPr>
          <w:ilvl w:val="0"/>
          <w:numId w:val="0"/>
        </w:numPr>
        <w:spacing w:before="60" w:after="60"/>
        <w:jc w:val="center"/>
      </w:pPr>
      <w:r>
        <w:t xml:space="preserve">SepTiC </w:t>
      </w:r>
      <w:r w:rsidRPr="007F1EC0">
        <w:t>DELEGATION OF RESPONSIBILITIES AND SITE SIGNATURE LOG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3"/>
        <w:gridCol w:w="6757"/>
      </w:tblGrid>
      <w:tr w:rsidR="003A4040" w14:paraId="16C86935" w14:textId="77777777" w:rsidTr="00BE02A2">
        <w:trPr>
          <w:trHeight w:val="483"/>
        </w:trPr>
        <w:tc>
          <w:tcPr>
            <w:tcW w:w="2578" w:type="pct"/>
          </w:tcPr>
          <w:p w14:paraId="333C49E1" w14:textId="77777777" w:rsidR="00BE02A2" w:rsidRPr="003E6303" w:rsidRDefault="00000000" w:rsidP="00BE02A2">
            <w:pPr>
              <w:pStyle w:val="ICTUTableText"/>
            </w:pPr>
            <w:r w:rsidRPr="003E6303">
              <w:t>INVESTIGATOR: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422" w:type="pct"/>
          </w:tcPr>
          <w:p w14:paraId="2AEB0FC3" w14:textId="77777777" w:rsidR="00BE02A2" w:rsidRPr="003E6303" w:rsidRDefault="00000000" w:rsidP="00BE02A2">
            <w:pPr>
              <w:pStyle w:val="ICTUTableText"/>
            </w:pPr>
            <w:r w:rsidRPr="003E6303">
              <w:t>SITE NAME:</w:t>
            </w:r>
            <w:r>
              <w:t xml:space="preserve">      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A4040" w14:paraId="61AABAF2" w14:textId="77777777" w:rsidTr="00BE02A2">
        <w:trPr>
          <w:trHeight w:val="452"/>
        </w:trPr>
        <w:tc>
          <w:tcPr>
            <w:tcW w:w="2578" w:type="pct"/>
          </w:tcPr>
          <w:p w14:paraId="2178E707" w14:textId="77777777" w:rsidR="00BE02A2" w:rsidRPr="003E6303" w:rsidRDefault="00000000" w:rsidP="00BE02A2">
            <w:pPr>
              <w:pStyle w:val="ICTUTableText"/>
            </w:pPr>
            <w:r w:rsidRPr="003E6303">
              <w:t>SITE NUMBER:</w:t>
            </w:r>
            <w:r>
              <w:t xml:space="preserve"> 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422" w:type="pct"/>
          </w:tcPr>
          <w:p w14:paraId="3643CA0A" w14:textId="4EC7E8D9" w:rsidR="00BE02A2" w:rsidRPr="003E6303" w:rsidRDefault="00000000" w:rsidP="00BE02A2">
            <w:pPr>
              <w:pStyle w:val="ICTUTableText"/>
            </w:pPr>
            <w:r>
              <w:t xml:space="preserve">PROTOCOL No.: </w:t>
            </w:r>
            <w:r w:rsidR="00991F55">
              <w:t>22SM8039</w:t>
            </w:r>
          </w:p>
        </w:tc>
      </w:tr>
    </w:tbl>
    <w:p w14:paraId="6DD2C388" w14:textId="77777777" w:rsidR="00BE02A2" w:rsidRDefault="00BE02A2" w:rsidP="00011C5B">
      <w:pPr>
        <w:rPr>
          <w:rStyle w:val="StyleBlu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8"/>
        <w:gridCol w:w="2268"/>
        <w:gridCol w:w="1133"/>
        <w:gridCol w:w="2268"/>
        <w:gridCol w:w="1417"/>
        <w:gridCol w:w="1417"/>
        <w:gridCol w:w="1136"/>
        <w:gridCol w:w="1763"/>
      </w:tblGrid>
      <w:tr w:rsidR="003A4040" w14:paraId="4E2DF545" w14:textId="77777777" w:rsidTr="00BE02A2">
        <w:trPr>
          <w:trHeight w:val="909"/>
        </w:trPr>
        <w:tc>
          <w:tcPr>
            <w:tcW w:w="913" w:type="pct"/>
          </w:tcPr>
          <w:p w14:paraId="49A42EA5" w14:textId="77777777" w:rsidR="00BE02A2" w:rsidRPr="003E6303" w:rsidRDefault="00000000" w:rsidP="00BE02A2">
            <w:pPr>
              <w:pStyle w:val="ICTUTableText"/>
              <w:jc w:val="left"/>
            </w:pPr>
            <w:r>
              <w:t>Site Staff</w:t>
            </w:r>
            <w:r w:rsidRPr="003E6303">
              <w:t xml:space="preserve"> Name</w:t>
            </w:r>
            <w:r>
              <w:t xml:space="preserve"> (Print)</w:t>
            </w:r>
            <w:r w:rsidRPr="003E6303">
              <w:t>:</w:t>
            </w:r>
          </w:p>
        </w:tc>
        <w:tc>
          <w:tcPr>
            <w:tcW w:w="813" w:type="pct"/>
          </w:tcPr>
          <w:p w14:paraId="3A9E3BB2" w14:textId="77777777" w:rsidR="00BE02A2" w:rsidRPr="003E6303" w:rsidRDefault="00000000" w:rsidP="00BE02A2">
            <w:pPr>
              <w:pStyle w:val="ICTUTableText"/>
              <w:jc w:val="left"/>
            </w:pPr>
            <w:r w:rsidRPr="003E6303">
              <w:t xml:space="preserve">Site </w:t>
            </w:r>
            <w:r>
              <w:t>Staff</w:t>
            </w:r>
            <w:r w:rsidRPr="003E6303">
              <w:t xml:space="preserve"> Signature:</w:t>
            </w:r>
          </w:p>
        </w:tc>
        <w:tc>
          <w:tcPr>
            <w:tcW w:w="406" w:type="pct"/>
          </w:tcPr>
          <w:p w14:paraId="6364E7A4" w14:textId="77777777" w:rsidR="00BE02A2" w:rsidRPr="003E6303" w:rsidRDefault="00000000" w:rsidP="00BE02A2">
            <w:pPr>
              <w:pStyle w:val="ICTUTableText"/>
              <w:jc w:val="left"/>
            </w:pPr>
            <w:r>
              <w:t>Site Staff Initials</w:t>
            </w:r>
          </w:p>
        </w:tc>
        <w:tc>
          <w:tcPr>
            <w:tcW w:w="813" w:type="pct"/>
          </w:tcPr>
          <w:p w14:paraId="31175F76" w14:textId="77777777" w:rsidR="00BE02A2" w:rsidRPr="003E6303" w:rsidRDefault="00000000" w:rsidP="00BE02A2">
            <w:pPr>
              <w:pStyle w:val="ICTUTableText"/>
              <w:jc w:val="left"/>
            </w:pPr>
            <w:r>
              <w:t>Trial Role</w:t>
            </w:r>
          </w:p>
        </w:tc>
        <w:tc>
          <w:tcPr>
            <w:tcW w:w="508" w:type="pct"/>
          </w:tcPr>
          <w:p w14:paraId="68B60662" w14:textId="77777777" w:rsidR="00BE02A2" w:rsidRPr="003E6303" w:rsidRDefault="00000000" w:rsidP="00BE02A2">
            <w:pPr>
              <w:pStyle w:val="ICTUTableText"/>
              <w:jc w:val="left"/>
            </w:pPr>
            <w:r>
              <w:t>Trial Duties (see legend)</w:t>
            </w:r>
          </w:p>
        </w:tc>
        <w:tc>
          <w:tcPr>
            <w:tcW w:w="508" w:type="pct"/>
          </w:tcPr>
          <w:p w14:paraId="2A1FD99C" w14:textId="77777777" w:rsidR="00BE02A2" w:rsidRPr="003E6303" w:rsidRDefault="00000000" w:rsidP="00BE02A2">
            <w:pPr>
              <w:pStyle w:val="ICTUTableText"/>
              <w:jc w:val="left"/>
            </w:pPr>
            <w:r>
              <w:t>Start date on Study</w:t>
            </w:r>
          </w:p>
        </w:tc>
        <w:tc>
          <w:tcPr>
            <w:tcW w:w="407" w:type="pct"/>
          </w:tcPr>
          <w:p w14:paraId="22EC00C1" w14:textId="77777777" w:rsidR="00BE02A2" w:rsidRPr="003E6303" w:rsidRDefault="00000000" w:rsidP="00BE02A2">
            <w:pPr>
              <w:pStyle w:val="ICTUTableText"/>
              <w:jc w:val="left"/>
            </w:pPr>
            <w:r>
              <w:t>End date on Study</w:t>
            </w:r>
          </w:p>
        </w:tc>
        <w:tc>
          <w:tcPr>
            <w:tcW w:w="632" w:type="pct"/>
          </w:tcPr>
          <w:p w14:paraId="52E59FBD" w14:textId="77777777" w:rsidR="00BE02A2" w:rsidRPr="00893D89" w:rsidRDefault="00000000" w:rsidP="00BE02A2">
            <w:pPr>
              <w:pStyle w:val="ICTUTableText"/>
              <w:jc w:val="left"/>
            </w:pPr>
            <w:r w:rsidRPr="00893D89">
              <w:t>PI Authorisation</w:t>
            </w:r>
            <w:r>
              <w:t xml:space="preserve"> </w:t>
            </w:r>
            <w:r w:rsidRPr="00893D89">
              <w:t>(Initial)</w:t>
            </w:r>
          </w:p>
        </w:tc>
      </w:tr>
      <w:tr w:rsidR="003A4040" w14:paraId="1CC320B2" w14:textId="77777777" w:rsidTr="00BE02A2">
        <w:trPr>
          <w:trHeight w:val="510"/>
        </w:trPr>
        <w:tc>
          <w:tcPr>
            <w:tcW w:w="913" w:type="pct"/>
          </w:tcPr>
          <w:p w14:paraId="54272936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813" w:type="pct"/>
          </w:tcPr>
          <w:p w14:paraId="7D64F1F4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406" w:type="pct"/>
          </w:tcPr>
          <w:p w14:paraId="24A308B7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813" w:type="pct"/>
          </w:tcPr>
          <w:p w14:paraId="1D921DB0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08" w:type="pct"/>
          </w:tcPr>
          <w:p w14:paraId="0989AE2D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08" w:type="pct"/>
          </w:tcPr>
          <w:p w14:paraId="01EBA189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407" w:type="pct"/>
          </w:tcPr>
          <w:p w14:paraId="47A0A630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632" w:type="pct"/>
          </w:tcPr>
          <w:p w14:paraId="791459BA" w14:textId="77777777" w:rsidR="00BE02A2" w:rsidRPr="003E6303" w:rsidRDefault="00BE02A2" w:rsidP="00BE02A2">
            <w:pPr>
              <w:pStyle w:val="ICTUTableText"/>
            </w:pPr>
          </w:p>
        </w:tc>
      </w:tr>
      <w:tr w:rsidR="003A4040" w14:paraId="1E097FBF" w14:textId="77777777" w:rsidTr="00BE02A2">
        <w:trPr>
          <w:trHeight w:val="510"/>
        </w:trPr>
        <w:tc>
          <w:tcPr>
            <w:tcW w:w="913" w:type="pct"/>
          </w:tcPr>
          <w:p w14:paraId="04CA0457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3" w:type="pct"/>
          </w:tcPr>
          <w:p w14:paraId="55152F82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406" w:type="pct"/>
          </w:tcPr>
          <w:p w14:paraId="28CC6705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813" w:type="pct"/>
          </w:tcPr>
          <w:p w14:paraId="4498E7A9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</w:tcPr>
          <w:p w14:paraId="38FC04C1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</w:tcPr>
          <w:p w14:paraId="374F2918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407" w:type="pct"/>
          </w:tcPr>
          <w:p w14:paraId="72E85468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632" w:type="pct"/>
          </w:tcPr>
          <w:p w14:paraId="55FB200D" w14:textId="77777777" w:rsidR="00BE02A2" w:rsidRPr="003E6303" w:rsidRDefault="00BE02A2" w:rsidP="00BE02A2">
            <w:pPr>
              <w:pStyle w:val="ICTUTableText"/>
            </w:pPr>
          </w:p>
        </w:tc>
      </w:tr>
      <w:tr w:rsidR="003A4040" w14:paraId="36AB137F" w14:textId="77777777" w:rsidTr="00BE02A2">
        <w:trPr>
          <w:trHeight w:val="510"/>
        </w:trPr>
        <w:tc>
          <w:tcPr>
            <w:tcW w:w="913" w:type="pct"/>
          </w:tcPr>
          <w:p w14:paraId="6D7680E0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3" w:type="pct"/>
          </w:tcPr>
          <w:p w14:paraId="763AFDF1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406" w:type="pct"/>
          </w:tcPr>
          <w:p w14:paraId="502D0E65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813" w:type="pct"/>
          </w:tcPr>
          <w:p w14:paraId="6B8E1EAB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</w:tcPr>
          <w:p w14:paraId="463B6821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</w:tcPr>
          <w:p w14:paraId="701683F1" w14:textId="77777777" w:rsidR="00BE02A2" w:rsidRDefault="00BE02A2" w:rsidP="00BE02A2">
            <w:pPr>
              <w:pStyle w:val="ICTUTableText"/>
            </w:pPr>
          </w:p>
        </w:tc>
        <w:tc>
          <w:tcPr>
            <w:tcW w:w="407" w:type="pct"/>
          </w:tcPr>
          <w:p w14:paraId="2AD0991B" w14:textId="77777777" w:rsidR="00BE02A2" w:rsidRDefault="00BE02A2" w:rsidP="00BE02A2">
            <w:pPr>
              <w:pStyle w:val="ICTUTableText"/>
            </w:pPr>
          </w:p>
        </w:tc>
        <w:tc>
          <w:tcPr>
            <w:tcW w:w="632" w:type="pct"/>
          </w:tcPr>
          <w:p w14:paraId="1F8E71A9" w14:textId="77777777" w:rsidR="00BE02A2" w:rsidRDefault="00BE02A2" w:rsidP="00BE02A2">
            <w:pPr>
              <w:pStyle w:val="ICTUTableText"/>
            </w:pPr>
          </w:p>
        </w:tc>
      </w:tr>
      <w:tr w:rsidR="003A4040" w14:paraId="28FD7230" w14:textId="77777777" w:rsidTr="00BE02A2">
        <w:trPr>
          <w:trHeight w:val="510"/>
        </w:trPr>
        <w:tc>
          <w:tcPr>
            <w:tcW w:w="913" w:type="pct"/>
          </w:tcPr>
          <w:p w14:paraId="5C17C454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3" w:type="pct"/>
          </w:tcPr>
          <w:p w14:paraId="16D3B883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406" w:type="pct"/>
          </w:tcPr>
          <w:p w14:paraId="535A45F1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813" w:type="pct"/>
          </w:tcPr>
          <w:p w14:paraId="493A0BE9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</w:tcPr>
          <w:p w14:paraId="52E7CFEC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</w:tcPr>
          <w:p w14:paraId="22206841" w14:textId="77777777" w:rsidR="00BE02A2" w:rsidRDefault="00BE02A2" w:rsidP="00BE02A2">
            <w:pPr>
              <w:pStyle w:val="ICTUTableText"/>
            </w:pPr>
          </w:p>
        </w:tc>
        <w:tc>
          <w:tcPr>
            <w:tcW w:w="407" w:type="pct"/>
          </w:tcPr>
          <w:p w14:paraId="504C3F15" w14:textId="77777777" w:rsidR="00BE02A2" w:rsidRDefault="00BE02A2" w:rsidP="00BE02A2">
            <w:pPr>
              <w:pStyle w:val="ICTUTableText"/>
            </w:pPr>
          </w:p>
        </w:tc>
        <w:tc>
          <w:tcPr>
            <w:tcW w:w="632" w:type="pct"/>
          </w:tcPr>
          <w:p w14:paraId="181CEEAF" w14:textId="77777777" w:rsidR="00BE02A2" w:rsidRDefault="00BE02A2" w:rsidP="00BE02A2">
            <w:pPr>
              <w:pStyle w:val="ICTUTableText"/>
            </w:pPr>
          </w:p>
        </w:tc>
      </w:tr>
      <w:tr w:rsidR="003A4040" w14:paraId="6709794B" w14:textId="77777777" w:rsidTr="00BE02A2">
        <w:trPr>
          <w:trHeight w:val="51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6146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78FF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9BCF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7D9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FF38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C395" w14:textId="77777777" w:rsidR="00BE02A2" w:rsidRDefault="00BE02A2" w:rsidP="00BE02A2">
            <w:pPr>
              <w:pStyle w:val="ICTUTableText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2CD5" w14:textId="77777777" w:rsidR="00BE02A2" w:rsidRDefault="00BE02A2" w:rsidP="00BE02A2">
            <w:pPr>
              <w:pStyle w:val="ICTUTableText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AB0A" w14:textId="77777777" w:rsidR="00BE02A2" w:rsidRDefault="00BE02A2" w:rsidP="00BE02A2">
            <w:pPr>
              <w:pStyle w:val="ICTUTableText"/>
            </w:pPr>
          </w:p>
        </w:tc>
      </w:tr>
      <w:tr w:rsidR="003A4040" w14:paraId="123D8315" w14:textId="77777777" w:rsidTr="00BE02A2">
        <w:trPr>
          <w:trHeight w:val="51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2A34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5AD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9031" w14:textId="77777777" w:rsidR="00BE02A2" w:rsidRPr="003E6303" w:rsidRDefault="00BE02A2" w:rsidP="00BE02A2">
            <w:pPr>
              <w:pStyle w:val="ICTUTableText"/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998A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8FE" w14:textId="77777777" w:rsidR="00BE02A2" w:rsidRPr="003E6303" w:rsidRDefault="00000000" w:rsidP="00BE02A2">
            <w:pPr>
              <w:pStyle w:val="ICTUTable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5DD6" w14:textId="77777777" w:rsidR="00BE02A2" w:rsidRDefault="00BE02A2" w:rsidP="00BE02A2">
            <w:pPr>
              <w:pStyle w:val="ICTUTableText"/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B46F" w14:textId="77777777" w:rsidR="00BE02A2" w:rsidRDefault="00BE02A2" w:rsidP="00BE02A2">
            <w:pPr>
              <w:pStyle w:val="ICTUTableText"/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CA0F" w14:textId="77777777" w:rsidR="00BE02A2" w:rsidRDefault="00BE02A2" w:rsidP="00BE02A2">
            <w:pPr>
              <w:pStyle w:val="ICTUTableText"/>
            </w:pPr>
          </w:p>
        </w:tc>
      </w:tr>
    </w:tbl>
    <w:p w14:paraId="5CDA8A1A" w14:textId="77777777" w:rsidR="00C752A0" w:rsidRPr="00C752A0" w:rsidRDefault="00C752A0" w:rsidP="00C752A0"/>
    <w:sectPr w:rsidR="00C752A0" w:rsidRPr="00C752A0" w:rsidSect="00BE02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40" w:h="11907" w:orient="landscape" w:code="9"/>
      <w:pgMar w:top="1080" w:right="1440" w:bottom="1080" w:left="1440" w:header="568" w:footer="3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F553" w14:textId="77777777" w:rsidR="00EB6022" w:rsidRDefault="00EB6022">
      <w:r>
        <w:separator/>
      </w:r>
    </w:p>
  </w:endnote>
  <w:endnote w:type="continuationSeparator" w:id="0">
    <w:p w14:paraId="5F5B289A" w14:textId="77777777" w:rsidR="00EB6022" w:rsidRDefault="00EB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erial Sans Text Semibold">
    <w:panose1 w:val="020B0703020202020204"/>
    <w:charset w:val="00"/>
    <w:family w:val="swiss"/>
    <w:pitch w:val="variable"/>
    <w:sig w:usb0="A000004F" w:usb1="0000206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70A7" w14:textId="77777777" w:rsidR="00BE02A2" w:rsidRPr="00BE02A2" w:rsidRDefault="00000000" w:rsidP="00BE02A2">
    <w:pPr>
      <w:pStyle w:val="ICTUBodyText"/>
      <w:ind w:left="0"/>
      <w:jc w:val="left"/>
      <w:rPr>
        <w:sz w:val="12"/>
        <w:szCs w:val="12"/>
      </w:rPr>
    </w:pPr>
    <w:r w:rsidRPr="00BE02A2">
      <w:rPr>
        <w:sz w:val="12"/>
        <w:szCs w:val="12"/>
      </w:rPr>
      <w:t>LEGEND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41"/>
      <w:gridCol w:w="4919"/>
      <w:gridCol w:w="4790"/>
    </w:tblGrid>
    <w:tr w:rsidR="003A4040" w14:paraId="0BEDBE70" w14:textId="77777777" w:rsidTr="00BE02A2">
      <w:tc>
        <w:tcPr>
          <w:tcW w:w="1520" w:type="pct"/>
        </w:tcPr>
        <w:p w14:paraId="57AE6D24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 w:rsidRPr="00BE02A2">
            <w:rPr>
              <w:sz w:val="12"/>
              <w:szCs w:val="12"/>
            </w:rPr>
            <w:t>a. Administer and obtain informed consent</w:t>
          </w:r>
        </w:p>
      </w:tc>
      <w:tc>
        <w:tcPr>
          <w:tcW w:w="1763" w:type="pct"/>
        </w:tcPr>
        <w:p w14:paraId="599DD9F0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g</w:t>
          </w:r>
          <w:r w:rsidRPr="00BE02A2">
            <w:rPr>
              <w:sz w:val="12"/>
              <w:szCs w:val="12"/>
            </w:rPr>
            <w:t>. Dispense study medications</w:t>
          </w:r>
        </w:p>
      </w:tc>
      <w:tc>
        <w:tcPr>
          <w:tcW w:w="1717" w:type="pct"/>
        </w:tcPr>
        <w:p w14:paraId="17BEC08E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m</w:t>
          </w:r>
          <w:r w:rsidRPr="00BE02A2">
            <w:rPr>
              <w:sz w:val="12"/>
              <w:szCs w:val="12"/>
            </w:rPr>
            <w:t xml:space="preserve">.  </w:t>
          </w:r>
          <w:r w:rsidR="008C4222">
            <w:rPr>
              <w:sz w:val="12"/>
              <w:szCs w:val="12"/>
            </w:rPr>
            <w:t>Assessment of SAEs (causality, seriousness, expectedness)</w:t>
          </w:r>
        </w:p>
      </w:tc>
    </w:tr>
    <w:tr w:rsidR="003A4040" w14:paraId="17F35271" w14:textId="77777777" w:rsidTr="00BE02A2">
      <w:tc>
        <w:tcPr>
          <w:tcW w:w="1520" w:type="pct"/>
        </w:tcPr>
        <w:p w14:paraId="3AAF80AA" w14:textId="4A68077C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 w:rsidRPr="00BE02A2">
            <w:rPr>
              <w:sz w:val="12"/>
              <w:szCs w:val="12"/>
            </w:rPr>
            <w:t xml:space="preserve">b. Determine patient eligibility </w:t>
          </w:r>
          <w:r w:rsidR="00991F55">
            <w:rPr>
              <w:sz w:val="12"/>
              <w:szCs w:val="12"/>
            </w:rPr>
            <w:t>(Medical Doctor)</w:t>
          </w:r>
        </w:p>
      </w:tc>
      <w:tc>
        <w:tcPr>
          <w:tcW w:w="1763" w:type="pct"/>
        </w:tcPr>
        <w:p w14:paraId="79E7D983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</w:t>
          </w:r>
          <w:r w:rsidRPr="00BE02A2">
            <w:rPr>
              <w:sz w:val="12"/>
              <w:szCs w:val="12"/>
            </w:rPr>
            <w:t>. Perform study drug accountability</w:t>
          </w:r>
        </w:p>
      </w:tc>
      <w:tc>
        <w:tcPr>
          <w:tcW w:w="1717" w:type="pct"/>
        </w:tcPr>
        <w:p w14:paraId="4E907C09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n</w:t>
          </w:r>
          <w:r w:rsidRPr="00BE02A2">
            <w:rPr>
              <w:sz w:val="12"/>
              <w:szCs w:val="12"/>
            </w:rPr>
            <w:t>.</w:t>
          </w:r>
          <w:r w:rsidR="00974C6A">
            <w:rPr>
              <w:sz w:val="12"/>
              <w:szCs w:val="12"/>
            </w:rPr>
            <w:t xml:space="preserve"> </w:t>
          </w:r>
          <w:r w:rsidR="008C4222" w:rsidRPr="00BE02A2">
            <w:rPr>
              <w:sz w:val="12"/>
              <w:szCs w:val="12"/>
            </w:rPr>
            <w:t xml:space="preserve">Conduct study procedures/assessments </w:t>
          </w:r>
        </w:p>
      </w:tc>
    </w:tr>
    <w:tr w:rsidR="003A4040" w14:paraId="4BEB05B4" w14:textId="77777777" w:rsidTr="00BE02A2">
      <w:tc>
        <w:tcPr>
          <w:tcW w:w="1520" w:type="pct"/>
        </w:tcPr>
        <w:p w14:paraId="6CAE857A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 w:rsidRPr="00BE02A2">
            <w:rPr>
              <w:sz w:val="12"/>
              <w:szCs w:val="12"/>
            </w:rPr>
            <w:t xml:space="preserve">c. Obtain medical history </w:t>
          </w:r>
        </w:p>
      </w:tc>
      <w:tc>
        <w:tcPr>
          <w:tcW w:w="1763" w:type="pct"/>
        </w:tcPr>
        <w:p w14:paraId="7E437DA5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i</w:t>
          </w:r>
          <w:r w:rsidRPr="00BE02A2">
            <w:rPr>
              <w:sz w:val="12"/>
              <w:szCs w:val="12"/>
            </w:rPr>
            <w:t>. Complete &amp; Correct Case Report Forms (CRFs)</w:t>
          </w:r>
        </w:p>
      </w:tc>
      <w:tc>
        <w:tcPr>
          <w:tcW w:w="1717" w:type="pct"/>
        </w:tcPr>
        <w:p w14:paraId="7E382B88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o</w:t>
          </w:r>
          <w:r w:rsidRPr="00BE02A2">
            <w:rPr>
              <w:sz w:val="12"/>
              <w:szCs w:val="12"/>
            </w:rPr>
            <w:t xml:space="preserve">. </w:t>
          </w:r>
          <w:r w:rsidR="008C4222" w:rsidRPr="00BE02A2">
            <w:rPr>
              <w:sz w:val="12"/>
              <w:szCs w:val="12"/>
            </w:rPr>
            <w:t>Maintain Site File</w:t>
          </w:r>
          <w:r w:rsidR="008C4222">
            <w:rPr>
              <w:sz w:val="12"/>
              <w:szCs w:val="12"/>
            </w:rPr>
            <w:t>(s)</w:t>
          </w:r>
        </w:p>
      </w:tc>
    </w:tr>
    <w:tr w:rsidR="003A4040" w14:paraId="6FF41759" w14:textId="77777777" w:rsidTr="00BE02A2">
      <w:tc>
        <w:tcPr>
          <w:tcW w:w="1520" w:type="pct"/>
        </w:tcPr>
        <w:p w14:paraId="1246A9A1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d. P</w:t>
          </w:r>
          <w:r w:rsidRPr="00BE02A2">
            <w:rPr>
              <w:sz w:val="12"/>
              <w:szCs w:val="12"/>
            </w:rPr>
            <w:t xml:space="preserve">erform physical examination </w:t>
          </w:r>
        </w:p>
      </w:tc>
      <w:tc>
        <w:tcPr>
          <w:tcW w:w="1763" w:type="pct"/>
        </w:tcPr>
        <w:p w14:paraId="3BE633CB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j. </w:t>
          </w:r>
          <w:r w:rsidR="00BF7AA7">
            <w:rPr>
              <w:sz w:val="12"/>
              <w:szCs w:val="12"/>
            </w:rPr>
            <w:t>CRF sign off</w:t>
          </w:r>
        </w:p>
      </w:tc>
      <w:tc>
        <w:tcPr>
          <w:tcW w:w="1717" w:type="pct"/>
        </w:tcPr>
        <w:p w14:paraId="095DD654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p. </w:t>
          </w:r>
          <w:r w:rsidR="008C4222" w:rsidRPr="00BE02A2">
            <w:rPr>
              <w:sz w:val="12"/>
              <w:szCs w:val="12"/>
            </w:rPr>
            <w:t xml:space="preserve">Archive study documentation  </w:t>
          </w:r>
        </w:p>
      </w:tc>
    </w:tr>
    <w:tr w:rsidR="003A4040" w14:paraId="4198FE9A" w14:textId="77777777" w:rsidTr="00BE02A2">
      <w:tc>
        <w:tcPr>
          <w:tcW w:w="1520" w:type="pct"/>
        </w:tcPr>
        <w:p w14:paraId="0230B270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e</w:t>
          </w:r>
          <w:r w:rsidRPr="00BE02A2">
            <w:rPr>
              <w:sz w:val="12"/>
              <w:szCs w:val="12"/>
            </w:rPr>
            <w:t>. Obtain and prepare lab samples</w:t>
          </w:r>
        </w:p>
      </w:tc>
      <w:tc>
        <w:tcPr>
          <w:tcW w:w="1763" w:type="pct"/>
        </w:tcPr>
        <w:p w14:paraId="213A24F7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k</w:t>
          </w:r>
          <w:r w:rsidRPr="00BE02A2">
            <w:rPr>
              <w:sz w:val="12"/>
              <w:szCs w:val="12"/>
            </w:rPr>
            <w:t xml:space="preserve">.  </w:t>
          </w:r>
          <w:r w:rsidR="008C4222" w:rsidRPr="00BE02A2">
            <w:rPr>
              <w:sz w:val="12"/>
              <w:szCs w:val="12"/>
            </w:rPr>
            <w:t xml:space="preserve">Obtain &amp; process source documents </w:t>
          </w:r>
        </w:p>
      </w:tc>
      <w:tc>
        <w:tcPr>
          <w:tcW w:w="1717" w:type="pct"/>
        </w:tcPr>
        <w:p w14:paraId="4EA8ED00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q. </w:t>
          </w:r>
          <w:r w:rsidR="008C4222">
            <w:rPr>
              <w:sz w:val="12"/>
              <w:szCs w:val="12"/>
            </w:rPr>
            <w:t>Unblinding</w:t>
          </w:r>
        </w:p>
      </w:tc>
    </w:tr>
    <w:tr w:rsidR="003A4040" w14:paraId="36EB2629" w14:textId="77777777" w:rsidTr="004575F6">
      <w:trPr>
        <w:trHeight w:val="94"/>
      </w:trPr>
      <w:tc>
        <w:tcPr>
          <w:tcW w:w="1520" w:type="pct"/>
        </w:tcPr>
        <w:p w14:paraId="256C3F7A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f</w:t>
          </w:r>
          <w:r w:rsidRPr="00BE02A2">
            <w:rPr>
              <w:sz w:val="12"/>
              <w:szCs w:val="12"/>
            </w:rPr>
            <w:t xml:space="preserve">. </w:t>
          </w:r>
          <w:r>
            <w:rPr>
              <w:sz w:val="12"/>
              <w:szCs w:val="12"/>
            </w:rPr>
            <w:t>Prescribe study medications</w:t>
          </w:r>
          <w:r w:rsidRPr="00BE02A2">
            <w:rPr>
              <w:sz w:val="12"/>
              <w:szCs w:val="12"/>
            </w:rPr>
            <w:t xml:space="preserve"> </w:t>
          </w:r>
        </w:p>
      </w:tc>
      <w:tc>
        <w:tcPr>
          <w:tcW w:w="1763" w:type="pct"/>
        </w:tcPr>
        <w:p w14:paraId="44CBE384" w14:textId="77777777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l. </w:t>
          </w:r>
          <w:r w:rsidR="008C4222" w:rsidRPr="00BE02A2">
            <w:rPr>
              <w:sz w:val="12"/>
              <w:szCs w:val="12"/>
            </w:rPr>
            <w:t>Reporting Serious Adverse Events (SAEs)</w:t>
          </w:r>
        </w:p>
      </w:tc>
      <w:tc>
        <w:tcPr>
          <w:tcW w:w="1717" w:type="pct"/>
        </w:tcPr>
        <w:p w14:paraId="5CE421A2" w14:textId="6CBF1DFA" w:rsidR="00692330" w:rsidRPr="00BE02A2" w:rsidRDefault="00000000" w:rsidP="00692330">
          <w:pPr>
            <w:pStyle w:val="ICTUTableText"/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r. </w:t>
          </w:r>
          <w:r w:rsidRPr="00BE02A2">
            <w:rPr>
              <w:sz w:val="12"/>
              <w:szCs w:val="12"/>
            </w:rPr>
            <w:t>Other (please specify):</w:t>
          </w:r>
          <w:r w:rsidR="00991F55">
            <w:rPr>
              <w:sz w:val="12"/>
              <w:szCs w:val="12"/>
            </w:rPr>
            <w:t xml:space="preserve"> Determine patient eligibility for Diagnostic and Fluid Interventions (ACCP)</w:t>
          </w:r>
        </w:p>
      </w:tc>
    </w:tr>
  </w:tbl>
  <w:p w14:paraId="7623B25B" w14:textId="77777777" w:rsidR="00BE02A2" w:rsidRDefault="00BE02A2"/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3"/>
      <w:gridCol w:w="1228"/>
      <w:gridCol w:w="2260"/>
      <w:gridCol w:w="2391"/>
      <w:gridCol w:w="1024"/>
      <w:gridCol w:w="3624"/>
    </w:tblGrid>
    <w:tr w:rsidR="003A4040" w14:paraId="649F3063" w14:textId="77777777" w:rsidTr="007C4A8F">
      <w:trPr>
        <w:jc w:val="center"/>
      </w:trPr>
      <w:tc>
        <w:tcPr>
          <w:tcW w:w="1227" w:type="pct"/>
        </w:tcPr>
        <w:p w14:paraId="527E477E" w14:textId="77777777" w:rsidR="002D7866" w:rsidRPr="00E4181B" w:rsidRDefault="00000000" w:rsidP="002D7866">
          <w:pPr>
            <w:spacing w:before="60" w:after="60"/>
            <w:rPr>
              <w:rFonts w:ascii="Imperial Sans Text Semibold" w:hAnsi="Imperial Sans Text Semibold"/>
              <w:sz w:val="18"/>
              <w:szCs w:val="18"/>
            </w:rPr>
          </w:pPr>
          <w:r w:rsidRPr="00E4181B">
            <w:rPr>
              <w:rFonts w:ascii="Imperial Sans Text Semibold" w:hAnsi="Imperial Sans Text Semibold"/>
              <w:sz w:val="18"/>
              <w:szCs w:val="18"/>
            </w:rPr>
            <w:t>Effective Date</w:t>
          </w:r>
        </w:p>
      </w:tc>
      <w:tc>
        <w:tcPr>
          <w:tcW w:w="1250" w:type="pct"/>
          <w:gridSpan w:val="2"/>
        </w:tcPr>
        <w:p w14:paraId="51897F1E" w14:textId="77777777" w:rsidR="002D7866" w:rsidRPr="00E4181B" w:rsidRDefault="00000000" w:rsidP="002D7866">
          <w:pPr>
            <w:spacing w:before="60" w:after="60"/>
            <w:rPr>
              <w:sz w:val="18"/>
              <w:szCs w:val="18"/>
            </w:rPr>
          </w:pPr>
          <w:r w:rsidRPr="00E4181B">
            <w:rPr>
              <w:sz w:val="18"/>
              <w:szCs w:val="18"/>
            </w:rPr>
            <w:fldChar w:fldCharType="begin"/>
          </w:r>
          <w:r w:rsidRPr="00E4181B">
            <w:rPr>
              <w:sz w:val="18"/>
              <w:szCs w:val="18"/>
            </w:rPr>
            <w:instrText xml:space="preserve"> DOCVARIABLE QPulse_DocActiveDate \* MERGEFORMAT </w:instrText>
          </w:r>
          <w:r w:rsidRPr="00E4181B">
            <w:rPr>
              <w:sz w:val="18"/>
              <w:szCs w:val="18"/>
            </w:rPr>
            <w:fldChar w:fldCharType="separate"/>
          </w:r>
          <w:r w:rsidRPr="00E4181B">
            <w:rPr>
              <w:sz w:val="18"/>
              <w:szCs w:val="18"/>
            </w:rPr>
            <w:t>17/12/2025</w:t>
          </w:r>
          <w:r w:rsidRPr="00E4181B">
            <w:rPr>
              <w:sz w:val="18"/>
              <w:szCs w:val="18"/>
            </w:rPr>
            <w:fldChar w:fldCharType="end"/>
          </w:r>
        </w:p>
      </w:tc>
      <w:tc>
        <w:tcPr>
          <w:tcW w:w="1224" w:type="pct"/>
          <w:gridSpan w:val="2"/>
        </w:tcPr>
        <w:p w14:paraId="22DE93A4" w14:textId="77777777" w:rsidR="002D7866" w:rsidRPr="00E4181B" w:rsidRDefault="00000000" w:rsidP="002D7866">
          <w:pPr>
            <w:spacing w:before="60" w:after="60"/>
            <w:rPr>
              <w:rFonts w:ascii="Imperial Sans Text Semibold" w:hAnsi="Imperial Sans Text Semibold"/>
              <w:sz w:val="18"/>
              <w:szCs w:val="18"/>
            </w:rPr>
          </w:pPr>
          <w:r w:rsidRPr="00E4181B">
            <w:rPr>
              <w:rFonts w:ascii="Imperial Sans Text Semibold" w:hAnsi="Imperial Sans Text Semibold"/>
              <w:sz w:val="18"/>
              <w:szCs w:val="18"/>
            </w:rPr>
            <w:t>Review Date</w:t>
          </w:r>
        </w:p>
      </w:tc>
      <w:tc>
        <w:tcPr>
          <w:tcW w:w="1299" w:type="pct"/>
        </w:tcPr>
        <w:p w14:paraId="4FD2CA14" w14:textId="77777777" w:rsidR="002D7866" w:rsidRPr="00E4181B" w:rsidRDefault="00000000" w:rsidP="002D7866">
          <w:pPr>
            <w:spacing w:before="60" w:after="60"/>
            <w:rPr>
              <w:sz w:val="18"/>
              <w:szCs w:val="18"/>
            </w:rPr>
          </w:pPr>
          <w:r w:rsidRPr="00E4181B">
            <w:rPr>
              <w:sz w:val="18"/>
              <w:szCs w:val="18"/>
            </w:rPr>
            <w:fldChar w:fldCharType="begin"/>
          </w:r>
          <w:r w:rsidRPr="00E4181B">
            <w:rPr>
              <w:sz w:val="18"/>
              <w:szCs w:val="18"/>
            </w:rPr>
            <w:instrText xml:space="preserve"> DOCVARIABLE QPulse_DocReviewDate \* MERGEFORMAT </w:instrText>
          </w:r>
          <w:r w:rsidRPr="00E4181B">
            <w:rPr>
              <w:sz w:val="18"/>
              <w:szCs w:val="18"/>
            </w:rPr>
            <w:fldChar w:fldCharType="separate"/>
          </w:r>
          <w:r w:rsidRPr="00E4181B">
            <w:rPr>
              <w:sz w:val="18"/>
              <w:szCs w:val="18"/>
            </w:rPr>
            <w:t>17/12/2028</w:t>
          </w:r>
          <w:r w:rsidRPr="00E4181B">
            <w:rPr>
              <w:sz w:val="18"/>
              <w:szCs w:val="18"/>
            </w:rPr>
            <w:fldChar w:fldCharType="end"/>
          </w:r>
        </w:p>
      </w:tc>
    </w:tr>
    <w:tr w:rsidR="003A4040" w14:paraId="1C231F0D" w14:textId="77777777" w:rsidTr="007C4A8F">
      <w:trPr>
        <w:jc w:val="center"/>
      </w:trPr>
      <w:tc>
        <w:tcPr>
          <w:tcW w:w="1667" w:type="pct"/>
          <w:gridSpan w:val="2"/>
        </w:tcPr>
        <w:p w14:paraId="4A103EF9" w14:textId="77777777" w:rsidR="00177272" w:rsidRPr="00FC53CC" w:rsidRDefault="00000000" w:rsidP="002D7866">
          <w:pPr>
            <w:spacing w:before="60" w:after="60"/>
            <w:rPr>
              <w:sz w:val="16"/>
              <w:szCs w:val="16"/>
            </w:rPr>
          </w:pPr>
          <w:r w:rsidRPr="00FC53CC">
            <w:rPr>
              <w:bCs/>
              <w:sz w:val="16"/>
              <w:szCs w:val="16"/>
              <w:lang w:val="en-US"/>
            </w:rPr>
            <w:t>TMP-QAT-001c (v01)</w:t>
          </w:r>
        </w:p>
      </w:tc>
      <w:tc>
        <w:tcPr>
          <w:tcW w:w="1667" w:type="pct"/>
          <w:gridSpan w:val="2"/>
        </w:tcPr>
        <w:p w14:paraId="6C4CBDB5" w14:textId="77777777" w:rsidR="00177272" w:rsidRPr="00FC53CC" w:rsidRDefault="00000000" w:rsidP="00177272">
          <w:pPr>
            <w:spacing w:before="60" w:after="60"/>
            <w:jc w:val="center"/>
            <w:rPr>
              <w:sz w:val="16"/>
              <w:szCs w:val="16"/>
            </w:rPr>
          </w:pPr>
          <w:r w:rsidRPr="00D2686C">
            <w:rPr>
              <w:sz w:val="16"/>
              <w:szCs w:val="16"/>
            </w:rPr>
            <w:t xml:space="preserve">Page </w:t>
          </w:r>
          <w:r w:rsidRPr="00D2686C">
            <w:rPr>
              <w:b/>
              <w:bCs/>
              <w:sz w:val="16"/>
              <w:szCs w:val="16"/>
            </w:rPr>
            <w:fldChar w:fldCharType="begin"/>
          </w:r>
          <w:r w:rsidRPr="00D2686C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D2686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D2686C">
            <w:rPr>
              <w:b/>
              <w:bCs/>
              <w:sz w:val="16"/>
              <w:szCs w:val="16"/>
            </w:rPr>
            <w:fldChar w:fldCharType="end"/>
          </w:r>
          <w:r w:rsidRPr="00D2686C">
            <w:rPr>
              <w:sz w:val="16"/>
              <w:szCs w:val="16"/>
            </w:rPr>
            <w:t xml:space="preserve"> of </w:t>
          </w:r>
          <w:r w:rsidRPr="00D2686C">
            <w:rPr>
              <w:b/>
              <w:bCs/>
              <w:sz w:val="16"/>
              <w:szCs w:val="16"/>
            </w:rPr>
            <w:fldChar w:fldCharType="begin"/>
          </w:r>
          <w:r w:rsidRPr="00D2686C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D2686C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D2686C">
            <w:rPr>
              <w:b/>
              <w:bCs/>
              <w:sz w:val="16"/>
              <w:szCs w:val="16"/>
            </w:rPr>
            <w:fldChar w:fldCharType="end"/>
          </w:r>
        </w:p>
      </w:tc>
      <w:tc>
        <w:tcPr>
          <w:tcW w:w="1667" w:type="pct"/>
          <w:gridSpan w:val="2"/>
        </w:tcPr>
        <w:p w14:paraId="5716AE21" w14:textId="77777777" w:rsidR="00177272" w:rsidRPr="00FC53CC" w:rsidRDefault="00000000" w:rsidP="002D7866">
          <w:pPr>
            <w:spacing w:before="60" w:after="60"/>
            <w:jc w:val="right"/>
            <w:rPr>
              <w:sz w:val="16"/>
              <w:szCs w:val="16"/>
            </w:rPr>
          </w:pPr>
          <w:r w:rsidRPr="00FC53CC">
            <w:rPr>
              <w:bCs/>
              <w:sz w:val="16"/>
              <w:szCs w:val="16"/>
              <w:lang w:val="en-US"/>
            </w:rPr>
            <w:t>Imperial Clinical Trials Unit</w:t>
          </w:r>
        </w:p>
      </w:tc>
    </w:tr>
    <w:tr w:rsidR="003A4040" w14:paraId="461BD1AF" w14:textId="77777777" w:rsidTr="007C4A8F">
      <w:trPr>
        <w:jc w:val="center"/>
      </w:trPr>
      <w:tc>
        <w:tcPr>
          <w:tcW w:w="5000" w:type="pct"/>
          <w:gridSpan w:val="6"/>
        </w:tcPr>
        <w:p w14:paraId="0A6B0141" w14:textId="77777777" w:rsidR="002D7866" w:rsidRPr="00FC53CC" w:rsidRDefault="00000000" w:rsidP="002D7866">
          <w:pPr>
            <w:spacing w:before="60" w:after="60"/>
            <w:jc w:val="center"/>
            <w:rPr>
              <w:color w:val="003E74"/>
              <w:sz w:val="16"/>
              <w:szCs w:val="16"/>
            </w:rPr>
          </w:pPr>
          <w:r w:rsidRPr="00FC53CC">
            <w:rPr>
              <w:rStyle w:val="StyleBlue"/>
              <w:sz w:val="16"/>
              <w:szCs w:val="16"/>
            </w:rPr>
            <w:t>|</w:t>
          </w:r>
          <w:r w:rsidRPr="00FC53CC">
            <w:rPr>
              <w:sz w:val="16"/>
              <w:szCs w:val="16"/>
            </w:rPr>
            <w:t xml:space="preserve"> </w:t>
          </w:r>
          <w:r w:rsidR="00AC095E" w:rsidRPr="00FC53CC">
            <w:rPr>
              <w:color w:val="FF0000"/>
              <w:sz w:val="16"/>
              <w:szCs w:val="16"/>
            </w:rPr>
            <w:t>This form</w:t>
          </w:r>
          <w:r w:rsidR="00AA78CF" w:rsidRPr="00FC53CC">
            <w:rPr>
              <w:color w:val="FF0000"/>
              <w:sz w:val="16"/>
              <w:szCs w:val="16"/>
            </w:rPr>
            <w:t xml:space="preserve"> was a</w:t>
          </w:r>
          <w:r w:rsidRPr="00FC53CC">
            <w:rPr>
              <w:color w:val="FF0000"/>
              <w:sz w:val="16"/>
              <w:szCs w:val="16"/>
            </w:rPr>
            <w:t xml:space="preserve">ccessed by: </w:t>
          </w:r>
          <w:r w:rsidR="007D337D" w:rsidRPr="00FC53CC">
            <w:rPr>
              <w:color w:val="FF0000"/>
              <w:sz w:val="16"/>
              <w:szCs w:val="16"/>
            </w:rPr>
            <w:fldChar w:fldCharType="begin"/>
          </w:r>
          <w:r w:rsidR="007D337D" w:rsidRPr="00FC53CC">
            <w:rPr>
              <w:color w:val="FF0000"/>
              <w:sz w:val="16"/>
              <w:szCs w:val="16"/>
            </w:rPr>
            <w:instrText xml:space="preserve"> DOCVARIABLE QPulse_CurrentUserName \* MERGEFORMAT </w:instrText>
          </w:r>
          <w:r w:rsidR="007D337D" w:rsidRPr="00FC53CC">
            <w:rPr>
              <w:color w:val="FF0000"/>
              <w:sz w:val="16"/>
              <w:szCs w:val="16"/>
            </w:rPr>
            <w:fldChar w:fldCharType="separate"/>
          </w:r>
          <w:r w:rsidR="007D337D" w:rsidRPr="00FC53CC">
            <w:rPr>
              <w:color w:val="FF0000"/>
              <w:sz w:val="16"/>
              <w:szCs w:val="16"/>
            </w:rPr>
            <w:t>Dhaliwal, Ravinder</w:t>
          </w:r>
          <w:r w:rsidR="007D337D" w:rsidRPr="00FC53CC">
            <w:rPr>
              <w:color w:val="FF0000"/>
              <w:sz w:val="16"/>
              <w:szCs w:val="16"/>
            </w:rPr>
            <w:fldChar w:fldCharType="end"/>
          </w:r>
          <w:r w:rsidR="002D660C" w:rsidRPr="00FC53CC">
            <w:rPr>
              <w:color w:val="FF0000"/>
              <w:sz w:val="16"/>
              <w:szCs w:val="16"/>
            </w:rPr>
            <w:t xml:space="preserve"> </w:t>
          </w:r>
          <w:r w:rsidRPr="00FC53CC">
            <w:rPr>
              <w:color w:val="FF0000"/>
              <w:sz w:val="16"/>
              <w:szCs w:val="16"/>
            </w:rPr>
            <w:t xml:space="preserve">on </w:t>
          </w:r>
          <w:r w:rsidR="007D337D" w:rsidRPr="00FC53CC">
            <w:rPr>
              <w:color w:val="FF0000"/>
              <w:sz w:val="16"/>
              <w:szCs w:val="16"/>
            </w:rPr>
            <w:fldChar w:fldCharType="begin"/>
          </w:r>
          <w:r w:rsidR="007D337D" w:rsidRPr="00FC53CC">
            <w:rPr>
              <w:color w:val="FF0000"/>
              <w:sz w:val="16"/>
              <w:szCs w:val="16"/>
            </w:rPr>
            <w:instrText xml:space="preserve"> DOCVARIABLE QPulse_CurrentDateTime \* MERGEFORMAT </w:instrText>
          </w:r>
          <w:r w:rsidR="007D337D" w:rsidRPr="00FC53CC">
            <w:rPr>
              <w:color w:val="FF0000"/>
              <w:sz w:val="16"/>
              <w:szCs w:val="16"/>
            </w:rPr>
            <w:fldChar w:fldCharType="separate"/>
          </w:r>
          <w:r w:rsidR="007D337D" w:rsidRPr="00FC53CC">
            <w:rPr>
              <w:color w:val="FF0000"/>
              <w:sz w:val="16"/>
              <w:szCs w:val="16"/>
            </w:rPr>
            <w:t>10/02/2026 10:20:53</w:t>
          </w:r>
          <w:r w:rsidR="007D337D" w:rsidRPr="00FC53CC">
            <w:rPr>
              <w:color w:val="FF0000"/>
              <w:sz w:val="16"/>
              <w:szCs w:val="16"/>
            </w:rPr>
            <w:fldChar w:fldCharType="end"/>
          </w:r>
          <w:r w:rsidRPr="00FC53CC">
            <w:rPr>
              <w:sz w:val="16"/>
              <w:szCs w:val="16"/>
            </w:rPr>
            <w:t xml:space="preserve"> |</w:t>
          </w:r>
        </w:p>
      </w:tc>
    </w:tr>
  </w:tbl>
  <w:p w14:paraId="344813D2" w14:textId="77777777" w:rsidR="0045103D" w:rsidRPr="002D7866" w:rsidRDefault="0045103D" w:rsidP="002D78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Look w:val="04A0" w:firstRow="1" w:lastRow="0" w:firstColumn="1" w:lastColumn="0" w:noHBand="0" w:noVBand="1"/>
    </w:tblPr>
    <w:tblGrid>
      <w:gridCol w:w="2551"/>
      <w:gridCol w:w="2552"/>
      <w:gridCol w:w="2551"/>
      <w:gridCol w:w="2552"/>
    </w:tblGrid>
    <w:tr w:rsidR="003A4040" w14:paraId="3D69ED11" w14:textId="77777777" w:rsidTr="004E4F6D">
      <w:tc>
        <w:tcPr>
          <w:tcW w:w="2551" w:type="dxa"/>
        </w:tcPr>
        <w:p w14:paraId="31EAEBAA" w14:textId="77777777" w:rsidR="00E84A1F" w:rsidRPr="00975627" w:rsidRDefault="00000000" w:rsidP="00E84A1F">
          <w:pPr>
            <w:spacing w:before="60" w:after="60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Effective</w:t>
          </w:r>
          <w:r w:rsidRPr="00975627">
            <w:rPr>
              <w:b/>
              <w:bCs/>
              <w:sz w:val="20"/>
            </w:rPr>
            <w:t xml:space="preserve"> Date</w:t>
          </w:r>
        </w:p>
      </w:tc>
      <w:tc>
        <w:tcPr>
          <w:tcW w:w="2552" w:type="dxa"/>
        </w:tcPr>
        <w:p w14:paraId="1C5F99A6" w14:textId="77777777" w:rsidR="00E84A1F" w:rsidRPr="00975627" w:rsidRDefault="00000000" w:rsidP="00E84A1F">
          <w:pPr>
            <w:spacing w:before="60" w:after="60"/>
            <w:rPr>
              <w:sz w:val="20"/>
            </w:rPr>
          </w:pPr>
          <w:r>
            <w:rPr>
              <w:sz w:val="20"/>
            </w:rPr>
            <w:t>&lt;</w:t>
          </w:r>
          <w:r w:rsidR="00D858CE">
            <w:rPr>
              <w:sz w:val="20"/>
            </w:rPr>
            <w:t>Effective Date&gt;</w:t>
          </w:r>
        </w:p>
      </w:tc>
      <w:tc>
        <w:tcPr>
          <w:tcW w:w="2551" w:type="dxa"/>
        </w:tcPr>
        <w:p w14:paraId="1A963452" w14:textId="77777777" w:rsidR="00E84A1F" w:rsidRPr="00975627" w:rsidRDefault="00000000" w:rsidP="00E84A1F">
          <w:pPr>
            <w:spacing w:before="60" w:after="60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Review Date</w:t>
          </w:r>
        </w:p>
      </w:tc>
      <w:tc>
        <w:tcPr>
          <w:tcW w:w="2552" w:type="dxa"/>
        </w:tcPr>
        <w:p w14:paraId="0F61FE6A" w14:textId="77777777" w:rsidR="00E84A1F" w:rsidRPr="00975627" w:rsidRDefault="00000000" w:rsidP="00E84A1F">
          <w:pPr>
            <w:spacing w:before="60" w:after="60"/>
            <w:rPr>
              <w:sz w:val="20"/>
            </w:rPr>
          </w:pPr>
          <w:r>
            <w:rPr>
              <w:sz w:val="20"/>
            </w:rPr>
            <w:t>&lt;Review Date&gt;</w:t>
          </w:r>
        </w:p>
      </w:tc>
    </w:tr>
  </w:tbl>
  <w:p w14:paraId="23B886BC" w14:textId="77777777" w:rsidR="001A4A7D" w:rsidRDefault="001A4A7D" w:rsidP="0045103D">
    <w:pPr>
      <w:rPr>
        <w:bCs/>
        <w:lang w:val="en-US"/>
      </w:rPr>
    </w:pPr>
  </w:p>
  <w:p w14:paraId="7915A0CD" w14:textId="77777777" w:rsidR="0045103D" w:rsidRPr="0045103D" w:rsidRDefault="00000000" w:rsidP="004E4F6D">
    <w:pPr>
      <w:tabs>
        <w:tab w:val="right" w:pos="9072"/>
      </w:tabs>
      <w:rPr>
        <w:lang w:val="en-US"/>
      </w:rPr>
    </w:pPr>
    <w:r>
      <w:rPr>
        <w:bCs/>
        <w:lang w:val="en-US"/>
      </w:rPr>
      <w:t xml:space="preserve">&lt;Template Doc. Q-Pulse Reference&gt; </w:t>
    </w:r>
    <w:r w:rsidR="004E4F6D">
      <w:rPr>
        <w:bCs/>
        <w:lang w:val="en-US"/>
      </w:rPr>
      <w:tab/>
    </w:r>
    <w:r w:rsidR="004E4F6D">
      <w:rPr>
        <w:bCs/>
        <w:lang w:val="en-US"/>
      </w:rPr>
      <w:tab/>
    </w:r>
    <w:r w:rsidRPr="0045103D">
      <w:rPr>
        <w:bCs/>
        <w:lang w:val="en-US"/>
      </w:rPr>
      <w:t>Imperial Clinical Trials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D9715" w14:textId="77777777" w:rsidR="00EB6022" w:rsidRDefault="00EB6022">
      <w:r>
        <w:separator/>
      </w:r>
    </w:p>
  </w:footnote>
  <w:footnote w:type="continuationSeparator" w:id="0">
    <w:p w14:paraId="24CD2EDC" w14:textId="77777777" w:rsidR="00EB6022" w:rsidRDefault="00EB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B255" w14:textId="77777777" w:rsidR="00171E28" w:rsidRDefault="00000000">
    <w:r>
      <w:rPr>
        <w:noProof/>
      </w:rPr>
      <w:pict w14:anchorId="724543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43907" o:spid="_x0000_s3073" type="#_x0000_t75" style="position:absolute;left:0;text-align:left;margin-left:0;margin-top:0;width:456.15pt;height:79.85pt;z-index:-251658752;mso-position-horizontal:center;mso-position-horizontal-relative:margin;mso-position-vertical:center;mso-position-vertical-relative:margin" o:allowincell="f">
          <v:imagedata r:id="rId1" o:title="Document Head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17"/>
      <w:gridCol w:w="3356"/>
      <w:gridCol w:w="2059"/>
      <w:gridCol w:w="4118"/>
    </w:tblGrid>
    <w:tr w:rsidR="003A4040" w14:paraId="640A5B43" w14:textId="77777777" w:rsidTr="007C4A8F">
      <w:trPr>
        <w:jc w:val="center"/>
      </w:trPr>
      <w:tc>
        <w:tcPr>
          <w:tcW w:w="1583" w:type="pct"/>
          <w:vAlign w:val="center"/>
        </w:tcPr>
        <w:p w14:paraId="04AACE13" w14:textId="77777777" w:rsidR="00CB5E7B" w:rsidRPr="001A4A7D" w:rsidRDefault="00000000" w:rsidP="00CB5E7B">
          <w:pPr>
            <w:spacing w:before="60" w:after="60"/>
            <w:jc w:val="center"/>
            <w:rPr>
              <w:b/>
              <w:bCs/>
              <w:szCs w:val="22"/>
            </w:rPr>
          </w:pPr>
          <w:r w:rsidRPr="0064493C">
            <w:rPr>
              <w:b/>
              <w:bCs/>
              <w:noProof/>
              <w:szCs w:val="22"/>
            </w:rPr>
            <w:drawing>
              <wp:inline distT="0" distB="0" distL="0" distR="0" wp14:anchorId="664D6712" wp14:editId="4277FF9F">
                <wp:extent cx="1876008" cy="206136"/>
                <wp:effectExtent l="0" t="0" r="0" b="3810"/>
                <wp:docPr id="214708511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3425196" name="Picture 21470851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8381" cy="288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pct"/>
          <w:gridSpan w:val="2"/>
          <w:vAlign w:val="center"/>
        </w:tcPr>
        <w:p w14:paraId="27B05950" w14:textId="77777777" w:rsidR="00CB5E7B" w:rsidRPr="00207EC7" w:rsidRDefault="00000000" w:rsidP="00CB5E7B">
          <w:pPr>
            <w:spacing w:before="60" w:after="60"/>
            <w:jc w:val="center"/>
            <w:rPr>
              <w:rFonts w:ascii="Imperial Sans Text Semibold" w:hAnsi="Imperial Sans Text Semibold"/>
              <w:szCs w:val="22"/>
            </w:rPr>
          </w:pPr>
          <w:r w:rsidRPr="00207EC7">
            <w:rPr>
              <w:rFonts w:ascii="Imperial Sans Text Semibold" w:hAnsi="Imperial Sans Text Semibold"/>
              <w:szCs w:val="22"/>
            </w:rPr>
            <w:fldChar w:fldCharType="begin"/>
          </w:r>
          <w:r w:rsidRPr="00207EC7">
            <w:rPr>
              <w:rFonts w:ascii="Imperial Sans Text Semibold" w:hAnsi="Imperial Sans Text Semibold"/>
              <w:szCs w:val="22"/>
            </w:rPr>
            <w:instrText xml:space="preserve"> DOCVARIABLE QPulse_DocStatus \* MERGEFORMAT </w:instrText>
          </w:r>
          <w:r w:rsidRPr="00207EC7">
            <w:rPr>
              <w:rFonts w:ascii="Imperial Sans Text Semibold" w:hAnsi="Imperial Sans Text Semibold"/>
              <w:szCs w:val="22"/>
            </w:rPr>
            <w:fldChar w:fldCharType="separate"/>
          </w:r>
          <w:r w:rsidR="007D337D" w:rsidRPr="00207EC7">
            <w:rPr>
              <w:rFonts w:ascii="Imperial Sans Text Semibold" w:hAnsi="Imperial Sans Text Semibold"/>
              <w:szCs w:val="22"/>
            </w:rPr>
            <w:t>Active</w:t>
          </w:r>
          <w:r w:rsidRPr="00207EC7">
            <w:rPr>
              <w:rFonts w:ascii="Imperial Sans Text Semibold" w:hAnsi="Imperial Sans Text Semibold"/>
              <w:szCs w:val="22"/>
            </w:rPr>
            <w:fldChar w:fldCharType="end"/>
          </w:r>
          <w:r w:rsidR="005F3A0C" w:rsidRPr="00207EC7">
            <w:rPr>
              <w:rFonts w:ascii="Imperial Sans Text Semibold" w:hAnsi="Imperial Sans Text Semibold"/>
              <w:szCs w:val="22"/>
            </w:rPr>
            <w:t xml:space="preserve"> Form</w:t>
          </w:r>
        </w:p>
      </w:tc>
      <w:tc>
        <w:tcPr>
          <w:tcW w:w="1476" w:type="pct"/>
          <w:vAlign w:val="center"/>
        </w:tcPr>
        <w:p w14:paraId="335F248F" w14:textId="77777777" w:rsidR="00CB5E7B" w:rsidRPr="00CE5F71" w:rsidRDefault="00000000" w:rsidP="00963B44">
          <w:pPr>
            <w:jc w:val="right"/>
          </w:pPr>
          <w:r w:rsidRPr="0064493C">
            <w:rPr>
              <w:noProof/>
            </w:rPr>
            <w:drawing>
              <wp:inline distT="0" distB="0" distL="0" distR="0" wp14:anchorId="109647B0" wp14:editId="7048E501">
                <wp:extent cx="1210357" cy="374643"/>
                <wp:effectExtent l="0" t="0" r="0" b="6985"/>
                <wp:docPr id="1394230542" name="Picture 1" descr="A blue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4884598" name="Picture 1" descr="A blue and black logo&#10;&#10;AI-generated content may be incorrect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5420" cy="3916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4040" w14:paraId="7183DB3D" w14:textId="77777777" w:rsidTr="007C4A8F">
      <w:trPr>
        <w:jc w:val="center"/>
      </w:trPr>
      <w:tc>
        <w:tcPr>
          <w:tcW w:w="5000" w:type="pct"/>
          <w:gridSpan w:val="4"/>
          <w:vAlign w:val="center"/>
        </w:tcPr>
        <w:p w14:paraId="7C5C06F5" w14:textId="77777777" w:rsidR="00CB5E7B" w:rsidRPr="00207EC7" w:rsidRDefault="00000000" w:rsidP="00CB5E7B">
          <w:pPr>
            <w:spacing w:before="60" w:after="60"/>
            <w:jc w:val="center"/>
            <w:rPr>
              <w:rFonts w:ascii="Imperial Sans Text Semibold" w:hAnsi="Imperial Sans Text Semibold"/>
              <w:color w:val="003E74"/>
              <w:sz w:val="28"/>
              <w:szCs w:val="28"/>
            </w:rPr>
          </w:pPr>
          <w:r w:rsidRPr="00207EC7">
            <w:rPr>
              <w:rFonts w:ascii="Imperial Sans Text Semibold" w:hAnsi="Imperial Sans Text Semibold"/>
              <w:sz w:val="28"/>
              <w:szCs w:val="28"/>
            </w:rPr>
            <w:fldChar w:fldCharType="begin"/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instrText xml:space="preserve"> DOCVARIABLE QPulse_DocTitle \* MERGEFORMAT </w:instrText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fldChar w:fldCharType="separate"/>
          </w:r>
          <w:r w:rsidR="007D337D" w:rsidRPr="00207EC7">
            <w:rPr>
              <w:rFonts w:ascii="Imperial Sans Text Semibold" w:hAnsi="Imperial Sans Text Semibold"/>
              <w:sz w:val="28"/>
              <w:szCs w:val="28"/>
            </w:rPr>
            <w:t>Delegation of Responsibilities</w:t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t xml:space="preserve"> and Site Signature Log</w:t>
          </w:r>
          <w:r w:rsidRPr="00207EC7">
            <w:rPr>
              <w:rFonts w:ascii="Imperial Sans Text Semibold" w:hAnsi="Imperial Sans Text Semibold"/>
              <w:sz w:val="28"/>
              <w:szCs w:val="28"/>
            </w:rPr>
            <w:fldChar w:fldCharType="end"/>
          </w:r>
          <w:r w:rsidR="005F3A0C" w:rsidRPr="00207EC7">
            <w:rPr>
              <w:rFonts w:ascii="Imperial Sans Text Semibold" w:hAnsi="Imperial Sans Text Semibold"/>
              <w:sz w:val="28"/>
              <w:szCs w:val="28"/>
            </w:rPr>
            <w:t xml:space="preserve"> Form</w:t>
          </w:r>
        </w:p>
      </w:tc>
    </w:tr>
    <w:tr w:rsidR="003A4040" w14:paraId="033D4F76" w14:textId="77777777" w:rsidTr="007C4A8F">
      <w:trPr>
        <w:jc w:val="center"/>
      </w:trPr>
      <w:tc>
        <w:tcPr>
          <w:tcW w:w="1583" w:type="pct"/>
        </w:tcPr>
        <w:p w14:paraId="6A7EA546" w14:textId="77777777" w:rsidR="00FC53CC" w:rsidRPr="00FC53CC" w:rsidRDefault="00000000" w:rsidP="00FC53CC">
          <w:pPr>
            <w:spacing w:before="60" w:after="60"/>
            <w:rPr>
              <w:rFonts w:ascii="Imperial Sans Text Semibold" w:hAnsi="Imperial Sans Text Semibold"/>
              <w:sz w:val="20"/>
            </w:rPr>
          </w:pPr>
          <w:r w:rsidRPr="00FC53CC">
            <w:rPr>
              <w:rFonts w:ascii="Imperial Sans Text Semibold" w:hAnsi="Imperial Sans Text Semibold"/>
              <w:sz w:val="20"/>
            </w:rPr>
            <w:t>Document Number</w:t>
          </w:r>
        </w:p>
      </w:tc>
      <w:tc>
        <w:tcPr>
          <w:tcW w:w="1203" w:type="pct"/>
        </w:tcPr>
        <w:p w14:paraId="179760D9" w14:textId="77777777" w:rsidR="00FC53CC" w:rsidRPr="00FC53CC" w:rsidRDefault="00000000" w:rsidP="00FC53CC">
          <w:pPr>
            <w:spacing w:before="60" w:after="60"/>
            <w:rPr>
              <w:sz w:val="20"/>
            </w:rPr>
          </w:pPr>
          <w:r w:rsidRPr="00FC53CC">
            <w:rPr>
              <w:sz w:val="20"/>
            </w:rPr>
            <w:fldChar w:fldCharType="begin"/>
          </w:r>
          <w:r w:rsidRPr="00FC53CC">
            <w:rPr>
              <w:sz w:val="20"/>
            </w:rPr>
            <w:instrText xml:space="preserve"> DOCVARIABLE QPulse_DocNumber \* MERGEFORMAT </w:instrText>
          </w:r>
          <w:r w:rsidRPr="00FC53CC">
            <w:rPr>
              <w:sz w:val="20"/>
            </w:rPr>
            <w:fldChar w:fldCharType="separate"/>
          </w:r>
          <w:r w:rsidRPr="00FC53CC">
            <w:rPr>
              <w:sz w:val="20"/>
            </w:rPr>
            <w:t>FRM-OPS-005a</w:t>
          </w:r>
          <w:r w:rsidRPr="00FC53CC">
            <w:rPr>
              <w:sz w:val="20"/>
            </w:rPr>
            <w:fldChar w:fldCharType="end"/>
          </w:r>
        </w:p>
      </w:tc>
      <w:tc>
        <w:tcPr>
          <w:tcW w:w="738" w:type="pct"/>
        </w:tcPr>
        <w:p w14:paraId="256B2652" w14:textId="77777777" w:rsidR="00FC53CC" w:rsidRPr="00FC53CC" w:rsidRDefault="00000000" w:rsidP="00FC53CC">
          <w:pPr>
            <w:spacing w:before="60" w:after="60"/>
            <w:rPr>
              <w:rFonts w:ascii="Imperial Sans Text Semibold" w:hAnsi="Imperial Sans Text Semibold"/>
              <w:sz w:val="20"/>
            </w:rPr>
          </w:pPr>
          <w:r w:rsidRPr="00FC53CC">
            <w:rPr>
              <w:rFonts w:ascii="Imperial Sans Text Semibold" w:hAnsi="Imperial Sans Text Semibold"/>
              <w:sz w:val="20"/>
            </w:rPr>
            <w:t>Revision</w:t>
          </w:r>
        </w:p>
      </w:tc>
      <w:tc>
        <w:tcPr>
          <w:tcW w:w="1476" w:type="pct"/>
        </w:tcPr>
        <w:p w14:paraId="1AA9E831" w14:textId="77777777" w:rsidR="00FC53CC" w:rsidRPr="00FC53CC" w:rsidRDefault="00000000" w:rsidP="00FC53CC">
          <w:pPr>
            <w:spacing w:before="60" w:after="60"/>
            <w:rPr>
              <w:sz w:val="20"/>
            </w:rPr>
          </w:pPr>
          <w:r w:rsidRPr="00FC53CC">
            <w:rPr>
              <w:sz w:val="20"/>
            </w:rPr>
            <w:fldChar w:fldCharType="begin"/>
          </w:r>
          <w:r w:rsidRPr="00FC53CC">
            <w:rPr>
              <w:sz w:val="20"/>
            </w:rPr>
            <w:instrText xml:space="preserve"> DOCVARIABLE QPulse_DocRevisionNumber \* MERGEFORMAT </w:instrText>
          </w:r>
          <w:r w:rsidRPr="00FC53CC">
            <w:rPr>
              <w:sz w:val="20"/>
            </w:rPr>
            <w:fldChar w:fldCharType="separate"/>
          </w:r>
          <w:r w:rsidRPr="00FC53CC">
            <w:rPr>
              <w:sz w:val="20"/>
            </w:rPr>
            <w:t>1</w:t>
          </w:r>
          <w:r w:rsidRPr="00FC53CC">
            <w:rPr>
              <w:sz w:val="20"/>
            </w:rPr>
            <w:fldChar w:fldCharType="end"/>
          </w:r>
        </w:p>
      </w:tc>
    </w:tr>
  </w:tbl>
  <w:p w14:paraId="621E030F" w14:textId="77777777" w:rsidR="0045103D" w:rsidRDefault="004510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66" w:type="dxa"/>
      <w:jc w:val="center"/>
      <w:tblLook w:val="04A0" w:firstRow="1" w:lastRow="0" w:firstColumn="1" w:lastColumn="0" w:noHBand="0" w:noVBand="1"/>
    </w:tblPr>
    <w:tblGrid>
      <w:gridCol w:w="2230"/>
      <w:gridCol w:w="884"/>
      <w:gridCol w:w="1379"/>
      <w:gridCol w:w="2486"/>
      <w:gridCol w:w="3187"/>
    </w:tblGrid>
    <w:tr w:rsidR="003A4040" w14:paraId="15D6BFC7" w14:textId="77777777" w:rsidTr="00D858CE">
      <w:trPr>
        <w:jc w:val="center"/>
      </w:trPr>
      <w:tc>
        <w:tcPr>
          <w:tcW w:w="3114" w:type="dxa"/>
          <w:gridSpan w:val="2"/>
          <w:vAlign w:val="center"/>
        </w:tcPr>
        <w:p w14:paraId="7CFE43C7" w14:textId="77777777" w:rsidR="00761D18" w:rsidRPr="001A4A7D" w:rsidRDefault="00000000" w:rsidP="00CE5F71">
          <w:pPr>
            <w:spacing w:before="60" w:after="60"/>
            <w:jc w:val="center"/>
            <w:rPr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37864ECD" wp14:editId="3689D6A1">
                <wp:extent cx="1612900" cy="419878"/>
                <wp:effectExtent l="0" t="0" r="6350" b="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/>
                        <a:srcRect l="4989" r="67075" b="583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75" cy="4215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5" w:type="dxa"/>
          <w:gridSpan w:val="2"/>
          <w:vAlign w:val="center"/>
        </w:tcPr>
        <w:p w14:paraId="417B3230" w14:textId="77777777" w:rsidR="00761D18" w:rsidRPr="001A4A7D" w:rsidRDefault="00000000" w:rsidP="00CE5F71">
          <w:pPr>
            <w:spacing w:before="60" w:after="60"/>
            <w:jc w:val="center"/>
            <w:rPr>
              <w:b/>
              <w:bCs/>
              <w:szCs w:val="22"/>
            </w:rPr>
          </w:pPr>
          <w:r w:rsidRPr="00D858CE">
            <w:rPr>
              <w:b/>
              <w:bCs/>
              <w:color w:val="0070C0"/>
              <w:szCs w:val="22"/>
            </w:rPr>
            <w:t xml:space="preserve">&lt;STATUS&gt; </w:t>
          </w:r>
          <w:r w:rsidR="00195091" w:rsidRPr="001A4A7D">
            <w:rPr>
              <w:b/>
              <w:bCs/>
              <w:szCs w:val="22"/>
            </w:rPr>
            <w:t>STANDARD OPERATING PROCEDURE</w:t>
          </w:r>
          <w:r w:rsidR="00195091">
            <w:rPr>
              <w:b/>
              <w:bCs/>
              <w:szCs w:val="22"/>
            </w:rPr>
            <w:t xml:space="preserve"> (SOP)</w:t>
          </w:r>
        </w:p>
      </w:tc>
      <w:tc>
        <w:tcPr>
          <w:tcW w:w="3187" w:type="dxa"/>
          <w:vAlign w:val="center"/>
        </w:tcPr>
        <w:p w14:paraId="2E412FE2" w14:textId="77777777" w:rsidR="00CE5F71" w:rsidRPr="00CE5F71" w:rsidRDefault="00000000" w:rsidP="00CE5F71">
          <w:pPr>
            <w:jc w:val="center"/>
          </w:pPr>
          <w:r>
            <w:rPr>
              <w:noProof/>
            </w:rPr>
            <w:drawing>
              <wp:inline distT="0" distB="0" distL="0" distR="0" wp14:anchorId="60FBB541" wp14:editId="3365657E">
                <wp:extent cx="1623527" cy="400685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rcRect l="66337" r="5610" b="60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6059" cy="4013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3A4040" w14:paraId="7F212F62" w14:textId="77777777" w:rsidTr="00D858CE">
      <w:trPr>
        <w:jc w:val="center"/>
      </w:trPr>
      <w:tc>
        <w:tcPr>
          <w:tcW w:w="10166" w:type="dxa"/>
          <w:gridSpan w:val="5"/>
          <w:vAlign w:val="center"/>
        </w:tcPr>
        <w:p w14:paraId="6A88047D" w14:textId="77777777" w:rsidR="001A4A7D" w:rsidRPr="001A4A7D" w:rsidRDefault="001A4A7D" w:rsidP="00CE5F71">
          <w:pPr>
            <w:spacing w:before="60" w:after="60"/>
            <w:jc w:val="center"/>
            <w:rPr>
              <w:b/>
              <w:bCs/>
              <w:sz w:val="28"/>
              <w:szCs w:val="28"/>
            </w:rPr>
          </w:pPr>
        </w:p>
      </w:tc>
    </w:tr>
    <w:tr w:rsidR="003A4040" w14:paraId="51E19C94" w14:textId="77777777" w:rsidTr="00D858CE">
      <w:trPr>
        <w:jc w:val="center"/>
      </w:trPr>
      <w:tc>
        <w:tcPr>
          <w:tcW w:w="2230" w:type="dxa"/>
        </w:tcPr>
        <w:p w14:paraId="3723CC19" w14:textId="77777777" w:rsidR="001A4A7D" w:rsidRPr="00975627" w:rsidRDefault="00000000" w:rsidP="001A4A7D">
          <w:pPr>
            <w:spacing w:before="60" w:after="60"/>
            <w:rPr>
              <w:b/>
              <w:bCs/>
              <w:sz w:val="20"/>
            </w:rPr>
          </w:pPr>
          <w:r w:rsidRPr="00975627">
            <w:rPr>
              <w:b/>
              <w:bCs/>
              <w:sz w:val="20"/>
            </w:rPr>
            <w:t>Document Number</w:t>
          </w:r>
        </w:p>
      </w:tc>
      <w:tc>
        <w:tcPr>
          <w:tcW w:w="2263" w:type="dxa"/>
          <w:gridSpan w:val="2"/>
        </w:tcPr>
        <w:p w14:paraId="73599A8B" w14:textId="77777777" w:rsidR="001A4A7D" w:rsidRPr="00975627" w:rsidRDefault="00000000" w:rsidP="001A4A7D">
          <w:pPr>
            <w:spacing w:before="60" w:after="60"/>
            <w:rPr>
              <w:sz w:val="20"/>
            </w:rPr>
          </w:pPr>
          <w:r w:rsidRPr="00ED199C">
            <w:rPr>
              <w:color w:val="0070C0"/>
              <w:sz w:val="20"/>
            </w:rPr>
            <w:t>&lt;Doc. No&gt;</w:t>
          </w:r>
        </w:p>
      </w:tc>
      <w:tc>
        <w:tcPr>
          <w:tcW w:w="2486" w:type="dxa"/>
        </w:tcPr>
        <w:p w14:paraId="4F8AC0EE" w14:textId="77777777" w:rsidR="001A4A7D" w:rsidRPr="00975627" w:rsidRDefault="00000000" w:rsidP="001A4A7D">
          <w:pPr>
            <w:spacing w:before="60" w:after="60"/>
            <w:rPr>
              <w:b/>
              <w:bCs/>
              <w:sz w:val="20"/>
            </w:rPr>
          </w:pPr>
          <w:r w:rsidRPr="00975627">
            <w:rPr>
              <w:b/>
              <w:bCs/>
              <w:sz w:val="20"/>
            </w:rPr>
            <w:t>Revision</w:t>
          </w:r>
        </w:p>
      </w:tc>
      <w:tc>
        <w:tcPr>
          <w:tcW w:w="3187" w:type="dxa"/>
        </w:tcPr>
        <w:p w14:paraId="19183CCF" w14:textId="77777777" w:rsidR="001A4A7D" w:rsidRPr="00975627" w:rsidRDefault="00000000" w:rsidP="001A4A7D">
          <w:pPr>
            <w:spacing w:before="60" w:after="60"/>
            <w:rPr>
              <w:sz w:val="20"/>
            </w:rPr>
          </w:pPr>
          <w:r w:rsidRPr="00ED199C">
            <w:rPr>
              <w:color w:val="0070C0"/>
              <w:sz w:val="20"/>
            </w:rPr>
            <w:t>&lt;Revision&gt;</w:t>
          </w:r>
        </w:p>
      </w:tc>
    </w:tr>
  </w:tbl>
  <w:p w14:paraId="5740A943" w14:textId="77777777" w:rsidR="0045103D" w:rsidRDefault="0045103D" w:rsidP="006570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B91"/>
    <w:multiLevelType w:val="hybridMultilevel"/>
    <w:tmpl w:val="2D043C4A"/>
    <w:lvl w:ilvl="0" w:tplc="E33ACD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4A5E509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05C56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A1236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0D6D5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440B3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CC29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26C96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34A7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37191"/>
    <w:multiLevelType w:val="hybridMultilevel"/>
    <w:tmpl w:val="65F87854"/>
    <w:lvl w:ilvl="0" w:tplc="AC3AB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EF46D6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55CCF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4844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95843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E831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0AD8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5E8CC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6C4BB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B49AB"/>
    <w:multiLevelType w:val="multilevel"/>
    <w:tmpl w:val="468616F4"/>
    <w:lvl w:ilvl="0">
      <w:start w:val="1"/>
      <w:numFmt w:val="decimal"/>
      <w:pStyle w:val="ICTULe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ICTULevel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ICTULevel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pStyle w:val="ICTULevel4"/>
      <w:lvlText w:val="%4."/>
      <w:lvlJc w:val="left"/>
      <w:pPr>
        <w:ind w:left="1474" w:hanging="62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D7737B"/>
    <w:multiLevelType w:val="hybridMultilevel"/>
    <w:tmpl w:val="22AA3D58"/>
    <w:lvl w:ilvl="0" w:tplc="DF7C31C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b w:val="0"/>
      </w:rPr>
    </w:lvl>
    <w:lvl w:ilvl="1" w:tplc="8EF2447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4E429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1BCFA3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F90CE0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FF04D1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3E7F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BBE6F3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E34261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C23462"/>
    <w:multiLevelType w:val="hybridMultilevel"/>
    <w:tmpl w:val="8F7294D2"/>
    <w:lvl w:ilvl="0" w:tplc="9D241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F9AD84A" w:tentative="1">
      <w:start w:val="1"/>
      <w:numFmt w:val="lowerLetter"/>
      <w:lvlText w:val="%2."/>
      <w:lvlJc w:val="left"/>
      <w:pPr>
        <w:ind w:left="1440" w:hanging="360"/>
      </w:pPr>
    </w:lvl>
    <w:lvl w:ilvl="2" w:tplc="372282F0" w:tentative="1">
      <w:start w:val="1"/>
      <w:numFmt w:val="lowerRoman"/>
      <w:lvlText w:val="%3."/>
      <w:lvlJc w:val="right"/>
      <w:pPr>
        <w:ind w:left="2160" w:hanging="180"/>
      </w:pPr>
    </w:lvl>
    <w:lvl w:ilvl="3" w:tplc="9B3AAEAE" w:tentative="1">
      <w:start w:val="1"/>
      <w:numFmt w:val="decimal"/>
      <w:lvlText w:val="%4."/>
      <w:lvlJc w:val="left"/>
      <w:pPr>
        <w:ind w:left="2880" w:hanging="360"/>
      </w:pPr>
    </w:lvl>
    <w:lvl w:ilvl="4" w:tplc="D4788010" w:tentative="1">
      <w:start w:val="1"/>
      <w:numFmt w:val="lowerLetter"/>
      <w:lvlText w:val="%5."/>
      <w:lvlJc w:val="left"/>
      <w:pPr>
        <w:ind w:left="3600" w:hanging="360"/>
      </w:pPr>
    </w:lvl>
    <w:lvl w:ilvl="5" w:tplc="660412FC" w:tentative="1">
      <w:start w:val="1"/>
      <w:numFmt w:val="lowerRoman"/>
      <w:lvlText w:val="%6."/>
      <w:lvlJc w:val="right"/>
      <w:pPr>
        <w:ind w:left="4320" w:hanging="180"/>
      </w:pPr>
    </w:lvl>
    <w:lvl w:ilvl="6" w:tplc="A7BA0B08" w:tentative="1">
      <w:start w:val="1"/>
      <w:numFmt w:val="decimal"/>
      <w:lvlText w:val="%7."/>
      <w:lvlJc w:val="left"/>
      <w:pPr>
        <w:ind w:left="5040" w:hanging="360"/>
      </w:pPr>
    </w:lvl>
    <w:lvl w:ilvl="7" w:tplc="74F2019E" w:tentative="1">
      <w:start w:val="1"/>
      <w:numFmt w:val="lowerLetter"/>
      <w:lvlText w:val="%8."/>
      <w:lvlJc w:val="left"/>
      <w:pPr>
        <w:ind w:left="5760" w:hanging="360"/>
      </w:pPr>
    </w:lvl>
    <w:lvl w:ilvl="8" w:tplc="79F423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22595"/>
    <w:multiLevelType w:val="hybridMultilevel"/>
    <w:tmpl w:val="E556A118"/>
    <w:lvl w:ilvl="0" w:tplc="EDE61A5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1" w:tplc="ED241F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FCADB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A3A35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72EBB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04EFA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3F0053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4E13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3EDE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9E58E9"/>
    <w:multiLevelType w:val="hybridMultilevel"/>
    <w:tmpl w:val="75D0068E"/>
    <w:lvl w:ilvl="0" w:tplc="4E5A6B7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1" w:tplc="EB8CF9A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2245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CD0E8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4E0BF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D02EA2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11078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E9E2E0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C8002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5D76CC"/>
    <w:multiLevelType w:val="hybridMultilevel"/>
    <w:tmpl w:val="CA76CF50"/>
    <w:lvl w:ilvl="0" w:tplc="FF4C8CFE">
      <w:start w:val="1"/>
      <w:numFmt w:val="bullet"/>
      <w:pStyle w:val="ICTULevel5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E6B2F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3DAC07E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AC2CB9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DF4378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0461A70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C1052F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5E6470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AA4567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95740BD"/>
    <w:multiLevelType w:val="hybridMultilevel"/>
    <w:tmpl w:val="39500668"/>
    <w:lvl w:ilvl="0" w:tplc="E20C75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9EC92D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5E75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4E8853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9E58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A434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92D2C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B7EAE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1EC7D5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F55B1"/>
    <w:multiLevelType w:val="hybridMultilevel"/>
    <w:tmpl w:val="BF743754"/>
    <w:lvl w:ilvl="0" w:tplc="926E2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C43DC0" w:tentative="1">
      <w:start w:val="1"/>
      <w:numFmt w:val="lowerLetter"/>
      <w:lvlText w:val="%2."/>
      <w:lvlJc w:val="left"/>
      <w:pPr>
        <w:ind w:left="1800" w:hanging="360"/>
      </w:pPr>
    </w:lvl>
    <w:lvl w:ilvl="2" w:tplc="73B4344C" w:tentative="1">
      <w:start w:val="1"/>
      <w:numFmt w:val="lowerRoman"/>
      <w:lvlText w:val="%3."/>
      <w:lvlJc w:val="right"/>
      <w:pPr>
        <w:ind w:left="2520" w:hanging="180"/>
      </w:pPr>
    </w:lvl>
    <w:lvl w:ilvl="3" w:tplc="ADCAAF2E" w:tentative="1">
      <w:start w:val="1"/>
      <w:numFmt w:val="decimal"/>
      <w:lvlText w:val="%4."/>
      <w:lvlJc w:val="left"/>
      <w:pPr>
        <w:ind w:left="3240" w:hanging="360"/>
      </w:pPr>
    </w:lvl>
    <w:lvl w:ilvl="4" w:tplc="1AEE9220" w:tentative="1">
      <w:start w:val="1"/>
      <w:numFmt w:val="lowerLetter"/>
      <w:lvlText w:val="%5."/>
      <w:lvlJc w:val="left"/>
      <w:pPr>
        <w:ind w:left="3960" w:hanging="360"/>
      </w:pPr>
    </w:lvl>
    <w:lvl w:ilvl="5" w:tplc="38544432" w:tentative="1">
      <w:start w:val="1"/>
      <w:numFmt w:val="lowerRoman"/>
      <w:lvlText w:val="%6."/>
      <w:lvlJc w:val="right"/>
      <w:pPr>
        <w:ind w:left="4680" w:hanging="180"/>
      </w:pPr>
    </w:lvl>
    <w:lvl w:ilvl="6" w:tplc="80D4BB56" w:tentative="1">
      <w:start w:val="1"/>
      <w:numFmt w:val="decimal"/>
      <w:lvlText w:val="%7."/>
      <w:lvlJc w:val="left"/>
      <w:pPr>
        <w:ind w:left="5400" w:hanging="360"/>
      </w:pPr>
    </w:lvl>
    <w:lvl w:ilvl="7" w:tplc="7C7AEF98" w:tentative="1">
      <w:start w:val="1"/>
      <w:numFmt w:val="lowerLetter"/>
      <w:lvlText w:val="%8."/>
      <w:lvlJc w:val="left"/>
      <w:pPr>
        <w:ind w:left="6120" w:hanging="360"/>
      </w:pPr>
    </w:lvl>
    <w:lvl w:ilvl="8" w:tplc="203881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674EDF"/>
    <w:multiLevelType w:val="hybridMultilevel"/>
    <w:tmpl w:val="22EACA8E"/>
    <w:lvl w:ilvl="0" w:tplc="CD8E3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F1F8558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FCAB53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5AA8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BEC7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70189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9A76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28EF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DEAF9E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111ADF"/>
    <w:multiLevelType w:val="hybridMultilevel"/>
    <w:tmpl w:val="AFEA2BD0"/>
    <w:lvl w:ilvl="0" w:tplc="6E5C21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22AEB7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E4C99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1CF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9243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EAFE5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EE2554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C836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5EAF1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0291560">
    <w:abstractNumId w:val="4"/>
  </w:num>
  <w:num w:numId="2" w16cid:durableId="671106244">
    <w:abstractNumId w:val="0"/>
  </w:num>
  <w:num w:numId="3" w16cid:durableId="237833433">
    <w:abstractNumId w:val="8"/>
  </w:num>
  <w:num w:numId="4" w16cid:durableId="1829858093">
    <w:abstractNumId w:val="5"/>
  </w:num>
  <w:num w:numId="5" w16cid:durableId="964584769">
    <w:abstractNumId w:val="3"/>
  </w:num>
  <w:num w:numId="6" w16cid:durableId="120535346">
    <w:abstractNumId w:val="11"/>
  </w:num>
  <w:num w:numId="7" w16cid:durableId="1028723878">
    <w:abstractNumId w:val="10"/>
  </w:num>
  <w:num w:numId="8" w16cid:durableId="333800744">
    <w:abstractNumId w:val="1"/>
  </w:num>
  <w:num w:numId="9" w16cid:durableId="488133134">
    <w:abstractNumId w:val="6"/>
  </w:num>
  <w:num w:numId="10" w16cid:durableId="1564026535">
    <w:abstractNumId w:val="9"/>
  </w:num>
  <w:num w:numId="11" w16cid:durableId="1632437788">
    <w:abstractNumId w:val="2"/>
  </w:num>
  <w:num w:numId="12" w16cid:durableId="2076195067">
    <w:abstractNumId w:val="7"/>
  </w:num>
  <w:num w:numId="13" w16cid:durableId="1263027198">
    <w:abstractNumId w:val="2"/>
  </w:num>
  <w:num w:numId="14" w16cid:durableId="2109082084">
    <w:abstractNumId w:val="2"/>
  </w:num>
  <w:num w:numId="15" w16cid:durableId="978877214">
    <w:abstractNumId w:val="2"/>
  </w:num>
  <w:num w:numId="16" w16cid:durableId="2094665523">
    <w:abstractNumId w:val="2"/>
  </w:num>
  <w:num w:numId="17" w16cid:durableId="889725285">
    <w:abstractNumId w:val="7"/>
  </w:num>
  <w:num w:numId="18" w16cid:durableId="190174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noPunctuationKerning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_CurrentDateTime" w:val="10/02/2026 10:20:53"/>
    <w:docVar w:name="QPulse_CurrentUserName" w:val="Dhaliwal, Ravinder"/>
    <w:docVar w:name="QPulse_DatabaseAlias" w:val="ICTU - PRD"/>
    <w:docVar w:name="QPulse_DocActiveDate" w:val="17/12/2025"/>
    <w:docVar w:name="QPulse_DocAuthor" w:val="Brennan, Claire"/>
    <w:docVar w:name="QPulse_DocChangeDetails" w:val="Formerly SOP_FRM_CR017_x000d__x000a_DOC_CC568 Please can we add a task a few more tasks: (Not yet accepted)_x000d__x000a_- assessment of causality/expectedness of SAEs as this can be separate to reporting, e.g. nurses report and PIs assess._x000d__x000a_- maintain ISF is covered but not PSF?_x000d__x000a_- prescribe medications in addition to the dispensing already listed?_x000d__x000a_- unblinding_x000d__x000a_- something related to assisting with monitoring visits_x000d__x000a_why is medical history and physical exam singled out and all other things just under conduct study procedures/assessments?"/>
    <w:docVar w:name="QPulse_DocLastReviewDate" w:val="&lt;QPulse_DocLastReviewDate&gt;"/>
    <w:docVar w:name="QPulse_DocLastReviewDetails" w:val="&lt;QPulse_DocLastReviewDetails&gt;"/>
    <w:docVar w:name="QPulse_DocLastReviewOwner" w:val="&lt;QPulse_DocLastReviewOwner&gt;"/>
    <w:docVar w:name="QPulse_DocNumber" w:val="FRM-OPS-005a"/>
    <w:docVar w:name="QPulse_DocOwner" w:val="Smith, Jessica"/>
    <w:docVar w:name="QPulse_DocReviewDate" w:val="17/12/2028"/>
    <w:docVar w:name="QPulse_DocRevisionNumber" w:val="1"/>
    <w:docVar w:name="QPulse_DocStatus" w:val="Active"/>
    <w:docVar w:name="QPulse_DocTitle" w:val="Delegation of Responsibilities and Site Signature Log"/>
    <w:docVar w:name="QPulse_DocType" w:val="OPS (Operations Documents)\FRM (Forms)"/>
    <w:docVar w:name="QPulseSys_IsBacchusDocument" w:val="true"/>
    <w:docVar w:name="QPulseSys_IsDocBeingEdited" w:val="False"/>
    <w:docVar w:name="QPulseSys_SecProtectDocEnableCopy" w:val="True"/>
    <w:docVar w:name="QPulseSys_SecProtectDocEnableEdit" w:val="Fals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True"/>
    <w:docVar w:name="QPulseSys_SessionID" w:val="ed994aeb-bb5b-4fe2-bb0c-0b28d1972c0e"/>
  </w:docVars>
  <w:rsids>
    <w:rsidRoot w:val="006F1B35"/>
    <w:rsid w:val="00011C5B"/>
    <w:rsid w:val="00013C1A"/>
    <w:rsid w:val="00015B72"/>
    <w:rsid w:val="00022FBE"/>
    <w:rsid w:val="00023274"/>
    <w:rsid w:val="00023D3F"/>
    <w:rsid w:val="000327BB"/>
    <w:rsid w:val="00053017"/>
    <w:rsid w:val="00071C65"/>
    <w:rsid w:val="000736B1"/>
    <w:rsid w:val="00077E4C"/>
    <w:rsid w:val="00087B1D"/>
    <w:rsid w:val="000A1B11"/>
    <w:rsid w:val="000A356B"/>
    <w:rsid w:val="000B0E0A"/>
    <w:rsid w:val="000B23B0"/>
    <w:rsid w:val="000B5629"/>
    <w:rsid w:val="000C1D63"/>
    <w:rsid w:val="000D6EB3"/>
    <w:rsid w:val="000F272B"/>
    <w:rsid w:val="000F6541"/>
    <w:rsid w:val="00116912"/>
    <w:rsid w:val="00120615"/>
    <w:rsid w:val="00122567"/>
    <w:rsid w:val="001416D3"/>
    <w:rsid w:val="00150874"/>
    <w:rsid w:val="00164D4F"/>
    <w:rsid w:val="001662F8"/>
    <w:rsid w:val="00171E28"/>
    <w:rsid w:val="001733BC"/>
    <w:rsid w:val="00177272"/>
    <w:rsid w:val="0018127C"/>
    <w:rsid w:val="0018146F"/>
    <w:rsid w:val="00195091"/>
    <w:rsid w:val="00196BC4"/>
    <w:rsid w:val="001A4A7D"/>
    <w:rsid w:val="001C25DD"/>
    <w:rsid w:val="001C2BFD"/>
    <w:rsid w:val="001D0D53"/>
    <w:rsid w:val="001D66F3"/>
    <w:rsid w:val="001E27CE"/>
    <w:rsid w:val="001E4EC7"/>
    <w:rsid w:val="001F60C9"/>
    <w:rsid w:val="002064A8"/>
    <w:rsid w:val="00207EC7"/>
    <w:rsid w:val="00224007"/>
    <w:rsid w:val="00236017"/>
    <w:rsid w:val="00242D35"/>
    <w:rsid w:val="00243864"/>
    <w:rsid w:val="00257002"/>
    <w:rsid w:val="0027469E"/>
    <w:rsid w:val="00280381"/>
    <w:rsid w:val="00280BCB"/>
    <w:rsid w:val="00294EB4"/>
    <w:rsid w:val="002A182A"/>
    <w:rsid w:val="002A2D02"/>
    <w:rsid w:val="002B24EE"/>
    <w:rsid w:val="002B3D01"/>
    <w:rsid w:val="002C7299"/>
    <w:rsid w:val="002D660C"/>
    <w:rsid w:val="002D7866"/>
    <w:rsid w:val="002E05AF"/>
    <w:rsid w:val="002E4F02"/>
    <w:rsid w:val="002E5815"/>
    <w:rsid w:val="00305334"/>
    <w:rsid w:val="00305B93"/>
    <w:rsid w:val="003142B8"/>
    <w:rsid w:val="003146AA"/>
    <w:rsid w:val="00323EA1"/>
    <w:rsid w:val="00324B27"/>
    <w:rsid w:val="003320AC"/>
    <w:rsid w:val="0034197A"/>
    <w:rsid w:val="00342BC7"/>
    <w:rsid w:val="00354227"/>
    <w:rsid w:val="00360797"/>
    <w:rsid w:val="00363CB4"/>
    <w:rsid w:val="003740EB"/>
    <w:rsid w:val="003A4040"/>
    <w:rsid w:val="003C68DC"/>
    <w:rsid w:val="003D1B89"/>
    <w:rsid w:val="003D2940"/>
    <w:rsid w:val="003D601B"/>
    <w:rsid w:val="003E12EF"/>
    <w:rsid w:val="003E6303"/>
    <w:rsid w:val="003E6F62"/>
    <w:rsid w:val="003F0208"/>
    <w:rsid w:val="003F156E"/>
    <w:rsid w:val="00410739"/>
    <w:rsid w:val="00427B0D"/>
    <w:rsid w:val="004351F7"/>
    <w:rsid w:val="00437301"/>
    <w:rsid w:val="00441733"/>
    <w:rsid w:val="00447398"/>
    <w:rsid w:val="0045103D"/>
    <w:rsid w:val="004575F6"/>
    <w:rsid w:val="004657FD"/>
    <w:rsid w:val="004800DF"/>
    <w:rsid w:val="004B29DC"/>
    <w:rsid w:val="004D57C5"/>
    <w:rsid w:val="004E4F6D"/>
    <w:rsid w:val="004F0E36"/>
    <w:rsid w:val="004F7078"/>
    <w:rsid w:val="00500658"/>
    <w:rsid w:val="00572E44"/>
    <w:rsid w:val="005857C7"/>
    <w:rsid w:val="0058744F"/>
    <w:rsid w:val="005A5623"/>
    <w:rsid w:val="005A76C8"/>
    <w:rsid w:val="005B2234"/>
    <w:rsid w:val="005C3005"/>
    <w:rsid w:val="005C77CD"/>
    <w:rsid w:val="005D2797"/>
    <w:rsid w:val="005F3A0C"/>
    <w:rsid w:val="00615C0F"/>
    <w:rsid w:val="0061621F"/>
    <w:rsid w:val="006570D5"/>
    <w:rsid w:val="006570F5"/>
    <w:rsid w:val="00666139"/>
    <w:rsid w:val="006801B0"/>
    <w:rsid w:val="00691D5C"/>
    <w:rsid w:val="00692330"/>
    <w:rsid w:val="0069471F"/>
    <w:rsid w:val="006B31D9"/>
    <w:rsid w:val="006B3A3E"/>
    <w:rsid w:val="006B5349"/>
    <w:rsid w:val="006C0E92"/>
    <w:rsid w:val="006C2954"/>
    <w:rsid w:val="006C2BE6"/>
    <w:rsid w:val="006D0A89"/>
    <w:rsid w:val="006E0774"/>
    <w:rsid w:val="006F1B35"/>
    <w:rsid w:val="006F2AB3"/>
    <w:rsid w:val="006F5A94"/>
    <w:rsid w:val="006F5B98"/>
    <w:rsid w:val="007201E7"/>
    <w:rsid w:val="007221A8"/>
    <w:rsid w:val="0074120D"/>
    <w:rsid w:val="00751984"/>
    <w:rsid w:val="00753865"/>
    <w:rsid w:val="00754433"/>
    <w:rsid w:val="00761D18"/>
    <w:rsid w:val="007676E2"/>
    <w:rsid w:val="00780A30"/>
    <w:rsid w:val="0078768D"/>
    <w:rsid w:val="0079263A"/>
    <w:rsid w:val="00797854"/>
    <w:rsid w:val="007A3461"/>
    <w:rsid w:val="007C40EF"/>
    <w:rsid w:val="007C4A8F"/>
    <w:rsid w:val="007C641D"/>
    <w:rsid w:val="007D337D"/>
    <w:rsid w:val="007F1B91"/>
    <w:rsid w:val="007F1EC0"/>
    <w:rsid w:val="007F478F"/>
    <w:rsid w:val="00812D8D"/>
    <w:rsid w:val="0084184C"/>
    <w:rsid w:val="00856359"/>
    <w:rsid w:val="00862C88"/>
    <w:rsid w:val="00875020"/>
    <w:rsid w:val="00882899"/>
    <w:rsid w:val="008914C6"/>
    <w:rsid w:val="00893D89"/>
    <w:rsid w:val="008A16F3"/>
    <w:rsid w:val="008B0096"/>
    <w:rsid w:val="008C0749"/>
    <w:rsid w:val="008C4222"/>
    <w:rsid w:val="008C558E"/>
    <w:rsid w:val="008C5CD7"/>
    <w:rsid w:val="008E1111"/>
    <w:rsid w:val="00900579"/>
    <w:rsid w:val="00903ABA"/>
    <w:rsid w:val="00915260"/>
    <w:rsid w:val="00921E66"/>
    <w:rsid w:val="00930A9F"/>
    <w:rsid w:val="0093184E"/>
    <w:rsid w:val="00931EB4"/>
    <w:rsid w:val="00932C86"/>
    <w:rsid w:val="00935B81"/>
    <w:rsid w:val="00941152"/>
    <w:rsid w:val="0094509B"/>
    <w:rsid w:val="0095682C"/>
    <w:rsid w:val="00963B44"/>
    <w:rsid w:val="00974C6A"/>
    <w:rsid w:val="00975627"/>
    <w:rsid w:val="00975FE5"/>
    <w:rsid w:val="00987AAB"/>
    <w:rsid w:val="00991F55"/>
    <w:rsid w:val="009959C3"/>
    <w:rsid w:val="00996A73"/>
    <w:rsid w:val="009A4FC4"/>
    <w:rsid w:val="009B0368"/>
    <w:rsid w:val="009B2B5B"/>
    <w:rsid w:val="00A1054F"/>
    <w:rsid w:val="00A1241A"/>
    <w:rsid w:val="00A16D34"/>
    <w:rsid w:val="00A26B97"/>
    <w:rsid w:val="00A602CA"/>
    <w:rsid w:val="00A7325B"/>
    <w:rsid w:val="00A75ECA"/>
    <w:rsid w:val="00A7680A"/>
    <w:rsid w:val="00AA78CF"/>
    <w:rsid w:val="00AB3733"/>
    <w:rsid w:val="00AC095E"/>
    <w:rsid w:val="00AC43A6"/>
    <w:rsid w:val="00AC7A11"/>
    <w:rsid w:val="00AD0D09"/>
    <w:rsid w:val="00AE1C9F"/>
    <w:rsid w:val="00AF1CD0"/>
    <w:rsid w:val="00B00DAB"/>
    <w:rsid w:val="00B22B02"/>
    <w:rsid w:val="00B23156"/>
    <w:rsid w:val="00B32D70"/>
    <w:rsid w:val="00B3782F"/>
    <w:rsid w:val="00B40A36"/>
    <w:rsid w:val="00B458BD"/>
    <w:rsid w:val="00B521B8"/>
    <w:rsid w:val="00B57D21"/>
    <w:rsid w:val="00B613F4"/>
    <w:rsid w:val="00B63E5C"/>
    <w:rsid w:val="00B6440D"/>
    <w:rsid w:val="00B65243"/>
    <w:rsid w:val="00B74D3C"/>
    <w:rsid w:val="00B82204"/>
    <w:rsid w:val="00B962BC"/>
    <w:rsid w:val="00BA2DF9"/>
    <w:rsid w:val="00BB0145"/>
    <w:rsid w:val="00BB3FBF"/>
    <w:rsid w:val="00BB6116"/>
    <w:rsid w:val="00BC4435"/>
    <w:rsid w:val="00BC658C"/>
    <w:rsid w:val="00BD6BA4"/>
    <w:rsid w:val="00BE02A2"/>
    <w:rsid w:val="00BF4D6E"/>
    <w:rsid w:val="00BF7AA7"/>
    <w:rsid w:val="00C15A50"/>
    <w:rsid w:val="00C17A86"/>
    <w:rsid w:val="00C27A9F"/>
    <w:rsid w:val="00C34355"/>
    <w:rsid w:val="00C411F4"/>
    <w:rsid w:val="00C51028"/>
    <w:rsid w:val="00C700B0"/>
    <w:rsid w:val="00C752A0"/>
    <w:rsid w:val="00C75427"/>
    <w:rsid w:val="00C81E2F"/>
    <w:rsid w:val="00C9092E"/>
    <w:rsid w:val="00C91246"/>
    <w:rsid w:val="00CB0B7A"/>
    <w:rsid w:val="00CB0D58"/>
    <w:rsid w:val="00CB14B8"/>
    <w:rsid w:val="00CB5E7B"/>
    <w:rsid w:val="00CC108A"/>
    <w:rsid w:val="00CC2309"/>
    <w:rsid w:val="00CE0D13"/>
    <w:rsid w:val="00CE2FE3"/>
    <w:rsid w:val="00CE5F71"/>
    <w:rsid w:val="00CF22B6"/>
    <w:rsid w:val="00CF3C11"/>
    <w:rsid w:val="00D013EB"/>
    <w:rsid w:val="00D14CC8"/>
    <w:rsid w:val="00D1546B"/>
    <w:rsid w:val="00D21299"/>
    <w:rsid w:val="00D2686C"/>
    <w:rsid w:val="00D34158"/>
    <w:rsid w:val="00D43DD2"/>
    <w:rsid w:val="00D651B6"/>
    <w:rsid w:val="00D66D2D"/>
    <w:rsid w:val="00D747C5"/>
    <w:rsid w:val="00D77211"/>
    <w:rsid w:val="00D80283"/>
    <w:rsid w:val="00D83C72"/>
    <w:rsid w:val="00D858CE"/>
    <w:rsid w:val="00DA3B64"/>
    <w:rsid w:val="00DB0616"/>
    <w:rsid w:val="00DC1C24"/>
    <w:rsid w:val="00DD092C"/>
    <w:rsid w:val="00E04596"/>
    <w:rsid w:val="00E07462"/>
    <w:rsid w:val="00E16053"/>
    <w:rsid w:val="00E20086"/>
    <w:rsid w:val="00E20749"/>
    <w:rsid w:val="00E21BC8"/>
    <w:rsid w:val="00E24A9D"/>
    <w:rsid w:val="00E341FF"/>
    <w:rsid w:val="00E4181B"/>
    <w:rsid w:val="00E46CB9"/>
    <w:rsid w:val="00E475C9"/>
    <w:rsid w:val="00E4781B"/>
    <w:rsid w:val="00E509A5"/>
    <w:rsid w:val="00E51234"/>
    <w:rsid w:val="00E71558"/>
    <w:rsid w:val="00E84A1F"/>
    <w:rsid w:val="00E86C83"/>
    <w:rsid w:val="00E93436"/>
    <w:rsid w:val="00EA7700"/>
    <w:rsid w:val="00EB6022"/>
    <w:rsid w:val="00ED199C"/>
    <w:rsid w:val="00F153A7"/>
    <w:rsid w:val="00F409F1"/>
    <w:rsid w:val="00F43A43"/>
    <w:rsid w:val="00F43BA0"/>
    <w:rsid w:val="00F57CAD"/>
    <w:rsid w:val="00F76F12"/>
    <w:rsid w:val="00F966D1"/>
    <w:rsid w:val="00FB1B41"/>
    <w:rsid w:val="00FB69E6"/>
    <w:rsid w:val="00FB6A5E"/>
    <w:rsid w:val="00FC53CC"/>
    <w:rsid w:val="00FD5217"/>
    <w:rsid w:val="00FE438E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91C9CEE"/>
  <w14:defaultImageDpi w14:val="330"/>
  <w15:docId w15:val="{49379C8A-4B35-45C5-8705-4A0E3415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A9F"/>
    <w:pPr>
      <w:jc w:val="both"/>
    </w:pPr>
    <w:rPr>
      <w:rFonts w:ascii="Imperial Sans Text" w:eastAsia="MS Mincho" w:hAnsi="Imperial Sans Text"/>
      <w:color w:val="0000CD"/>
      <w:kern w:val="18"/>
      <w:sz w:val="22"/>
    </w:rPr>
  </w:style>
  <w:style w:type="paragraph" w:styleId="Heading1">
    <w:name w:val="heading 1"/>
    <w:basedOn w:val="Normal"/>
    <w:next w:val="Normal"/>
    <w:link w:val="Heading1Char"/>
    <w:semiHidden/>
    <w:qFormat/>
    <w:rsid w:val="000A1B11"/>
    <w:pPr>
      <w:keepNext/>
      <w:jc w:val="left"/>
      <w:outlineLvl w:val="0"/>
    </w:pPr>
    <w:rPr>
      <w:rFonts w:eastAsia="Times New Roman"/>
      <w:b/>
      <w:kern w:val="0"/>
      <w:sz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B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B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">
    <w:name w:val="author"/>
    <w:semiHidden/>
    <w:rsid w:val="000A1B11"/>
  </w:style>
  <w:style w:type="paragraph" w:styleId="BalloonText">
    <w:name w:val="Balloon Text"/>
    <w:basedOn w:val="Normal"/>
    <w:link w:val="BalloonTextChar"/>
    <w:semiHidden/>
    <w:rsid w:val="000A1B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1B11"/>
    <w:rPr>
      <w:rFonts w:ascii="Tahoma" w:eastAsia="MS Mincho" w:hAnsi="Tahoma" w:cs="Tahoma"/>
      <w:kern w:val="18"/>
      <w:sz w:val="16"/>
      <w:szCs w:val="16"/>
    </w:rPr>
  </w:style>
  <w:style w:type="paragraph" w:styleId="BodyText">
    <w:name w:val="Body Text"/>
    <w:basedOn w:val="Normal"/>
    <w:link w:val="BodyTextChar"/>
    <w:semiHidden/>
    <w:rsid w:val="000A1B11"/>
    <w:pPr>
      <w:spacing w:after="240" w:line="240" w:lineRule="atLeast"/>
    </w:pPr>
  </w:style>
  <w:style w:type="character" w:customStyle="1" w:styleId="BodyTextChar">
    <w:name w:val="Body Text Char"/>
    <w:basedOn w:val="DefaultParagraphFont"/>
    <w:link w:val="BodyText"/>
    <w:semiHidden/>
    <w:rsid w:val="000A1B11"/>
    <w:rPr>
      <w:rFonts w:ascii="Imperial Sans Text" w:eastAsia="MS Mincho" w:hAnsi="Imperial Sans Text"/>
      <w:kern w:val="18"/>
      <w:sz w:val="22"/>
    </w:rPr>
  </w:style>
  <w:style w:type="paragraph" w:styleId="Closing">
    <w:name w:val="Closing"/>
    <w:basedOn w:val="Normal"/>
    <w:next w:val="Signature"/>
    <w:link w:val="ClosingChar"/>
    <w:semiHidden/>
    <w:rsid w:val="000A1B11"/>
    <w:pPr>
      <w:keepNext/>
      <w:spacing w:after="120" w:line="240" w:lineRule="atLeast"/>
    </w:pPr>
  </w:style>
  <w:style w:type="character" w:customStyle="1" w:styleId="ClosingChar">
    <w:name w:val="Closing Char"/>
    <w:basedOn w:val="DefaultParagraphFont"/>
    <w:link w:val="Closing"/>
    <w:semiHidden/>
    <w:rsid w:val="000A1B11"/>
    <w:rPr>
      <w:rFonts w:ascii="Imperial Sans Text" w:eastAsia="MS Mincho" w:hAnsi="Imperial Sans Text"/>
      <w:kern w:val="18"/>
      <w:sz w:val="22"/>
    </w:rPr>
  </w:style>
  <w:style w:type="paragraph" w:styleId="Signature">
    <w:name w:val="Signature"/>
    <w:basedOn w:val="Normal"/>
    <w:next w:val="Normal"/>
    <w:link w:val="SignatureChar"/>
    <w:semiHidden/>
    <w:rsid w:val="000A1B11"/>
    <w:pPr>
      <w:keepNext/>
      <w:spacing w:before="880" w:line="240" w:lineRule="atLeast"/>
      <w:jc w:val="left"/>
    </w:pPr>
  </w:style>
  <w:style w:type="character" w:customStyle="1" w:styleId="SignatureChar">
    <w:name w:val="Signature Char"/>
    <w:basedOn w:val="DefaultParagraphFont"/>
    <w:link w:val="Signature"/>
    <w:semiHidden/>
    <w:rsid w:val="000A1B11"/>
    <w:rPr>
      <w:rFonts w:ascii="Imperial Sans Text" w:eastAsia="MS Mincho" w:hAnsi="Imperial Sans Text"/>
      <w:kern w:val="18"/>
      <w:sz w:val="22"/>
    </w:rPr>
  </w:style>
  <w:style w:type="paragraph" w:styleId="Date">
    <w:name w:val="Date"/>
    <w:basedOn w:val="Normal"/>
    <w:next w:val="Normal"/>
    <w:link w:val="DateChar"/>
    <w:semiHidden/>
    <w:rsid w:val="000A1B11"/>
    <w:pPr>
      <w:spacing w:after="220"/>
    </w:pPr>
  </w:style>
  <w:style w:type="character" w:customStyle="1" w:styleId="DateChar">
    <w:name w:val="Date Char"/>
    <w:basedOn w:val="DefaultParagraphFont"/>
    <w:link w:val="Date"/>
    <w:semiHidden/>
    <w:rsid w:val="000A1B11"/>
    <w:rPr>
      <w:rFonts w:ascii="Imperial Sans Text" w:eastAsia="MS Mincho" w:hAnsi="Imperial Sans Text"/>
      <w:kern w:val="18"/>
      <w:sz w:val="22"/>
    </w:rPr>
  </w:style>
  <w:style w:type="paragraph" w:customStyle="1" w:styleId="Default">
    <w:name w:val="Default"/>
    <w:semiHidden/>
    <w:rsid w:val="000A1B1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extra-authors-text1">
    <w:name w:val="extra-authors-text1"/>
    <w:semiHidden/>
    <w:rsid w:val="000A1B11"/>
  </w:style>
  <w:style w:type="paragraph" w:styleId="Footer">
    <w:name w:val="footer"/>
    <w:basedOn w:val="Normal"/>
    <w:link w:val="FooterChar"/>
    <w:rsid w:val="000A1B11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semiHidden/>
    <w:rsid w:val="000A1B11"/>
    <w:rPr>
      <w:rFonts w:ascii="Imperial Sans Text" w:eastAsia="MS Mincho" w:hAnsi="Imperial Sans Text"/>
      <w:kern w:val="18"/>
      <w:sz w:val="16"/>
    </w:rPr>
  </w:style>
  <w:style w:type="paragraph" w:styleId="Header">
    <w:name w:val="header"/>
    <w:basedOn w:val="Normal"/>
    <w:link w:val="HeaderChar"/>
    <w:semiHidden/>
    <w:rsid w:val="000A1B11"/>
    <w:pPr>
      <w:tabs>
        <w:tab w:val="center" w:pos="4320"/>
        <w:tab w:val="right" w:pos="8640"/>
      </w:tabs>
    </w:pPr>
    <w:rPr>
      <w:sz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B11"/>
    <w:rPr>
      <w:rFonts w:asciiTheme="majorHAnsi" w:eastAsiaTheme="majorEastAsia" w:hAnsiTheme="majorHAnsi" w:cstheme="majorBidi"/>
      <w:color w:val="365F91" w:themeColor="accent1" w:themeShade="BF"/>
      <w:kern w:val="18"/>
      <w:sz w:val="26"/>
      <w:szCs w:val="26"/>
    </w:rPr>
  </w:style>
  <w:style w:type="character" w:customStyle="1" w:styleId="HeaderChar">
    <w:name w:val="Header Char"/>
    <w:basedOn w:val="DefaultParagraphFont"/>
    <w:link w:val="Header"/>
    <w:semiHidden/>
    <w:rsid w:val="000A1B11"/>
    <w:rPr>
      <w:rFonts w:ascii="Imperial Sans Text" w:eastAsia="MS Mincho" w:hAnsi="Imperial Sans Text"/>
      <w:kern w:val="18"/>
      <w:sz w:val="16"/>
    </w:rPr>
  </w:style>
  <w:style w:type="character" w:customStyle="1" w:styleId="highwire-cite-metadata-doi">
    <w:name w:val="highwire-cite-metadata-doi"/>
    <w:basedOn w:val="DefaultParagraphFont"/>
    <w:semiHidden/>
    <w:rsid w:val="000A1B11"/>
  </w:style>
  <w:style w:type="character" w:customStyle="1" w:styleId="highwire-cite-metadata-elocation-id">
    <w:name w:val="highwire-cite-metadata-elocation-id"/>
    <w:basedOn w:val="DefaultParagraphFont"/>
    <w:semiHidden/>
    <w:rsid w:val="000A1B11"/>
  </w:style>
  <w:style w:type="character" w:customStyle="1" w:styleId="highwire-cite-metadata-journal">
    <w:name w:val="highwire-cite-metadata-journal"/>
    <w:basedOn w:val="DefaultParagraphFont"/>
    <w:semiHidden/>
    <w:rsid w:val="000A1B11"/>
  </w:style>
  <w:style w:type="character" w:customStyle="1" w:styleId="highwire-cite-metadata-volume">
    <w:name w:val="highwire-cite-metadata-volume"/>
    <w:basedOn w:val="DefaultParagraphFont"/>
    <w:semiHidden/>
    <w:rsid w:val="000A1B11"/>
  </w:style>
  <w:style w:type="character" w:customStyle="1" w:styleId="highwire-cite-metadata-year">
    <w:name w:val="highwire-cite-metadata-year"/>
    <w:basedOn w:val="DefaultParagraphFont"/>
    <w:semiHidden/>
    <w:rsid w:val="000A1B11"/>
  </w:style>
  <w:style w:type="character" w:styleId="Hyperlink">
    <w:name w:val="Hyperlink"/>
    <w:basedOn w:val="DefaultParagraphFont"/>
    <w:uiPriority w:val="99"/>
    <w:rsid w:val="000A1B11"/>
    <w:rPr>
      <w:caps/>
      <w:smallCaps w:val="0"/>
      <w:color w:val="0000FF"/>
      <w:u w:val="single"/>
    </w:rPr>
  </w:style>
  <w:style w:type="paragraph" w:customStyle="1" w:styleId="ICTUBodyText">
    <w:name w:val="ICTU Body Text"/>
    <w:basedOn w:val="Normal"/>
    <w:link w:val="ICTUBodyTextChar"/>
    <w:qFormat/>
    <w:rsid w:val="00963B44"/>
    <w:pPr>
      <w:ind w:left="851"/>
    </w:pPr>
    <w:rPr>
      <w:color w:val="auto"/>
    </w:rPr>
  </w:style>
  <w:style w:type="character" w:customStyle="1" w:styleId="ICTUBodyTextChar">
    <w:name w:val="ICTU Body Text Char"/>
    <w:basedOn w:val="DefaultParagraphFont"/>
    <w:link w:val="ICTUBodyText"/>
    <w:rsid w:val="00963B44"/>
    <w:rPr>
      <w:rFonts w:ascii="Imperial Sans Text" w:eastAsia="MS Mincho" w:hAnsi="Imperial Sans Text"/>
      <w:kern w:val="18"/>
      <w:sz w:val="22"/>
    </w:rPr>
  </w:style>
  <w:style w:type="paragraph" w:customStyle="1" w:styleId="ICTULevel1">
    <w:name w:val="ICTU Level 1"/>
    <w:qFormat/>
    <w:rsid w:val="000A1B11"/>
    <w:pPr>
      <w:numPr>
        <w:numId w:val="18"/>
      </w:numPr>
      <w:spacing w:before="120" w:after="120"/>
    </w:pPr>
    <w:rPr>
      <w:rFonts w:ascii="Imperial Sans Text Semibold" w:eastAsia="MS Mincho" w:hAnsi="Imperial Sans Text Semibold"/>
      <w:caps/>
      <w:kern w:val="18"/>
      <w:sz w:val="22"/>
    </w:rPr>
  </w:style>
  <w:style w:type="paragraph" w:customStyle="1" w:styleId="ICTULevel2">
    <w:name w:val="ICTU Level 2"/>
    <w:basedOn w:val="ICTULevel1"/>
    <w:qFormat/>
    <w:rsid w:val="000A1B11"/>
    <w:pPr>
      <w:numPr>
        <w:ilvl w:val="1"/>
      </w:numPr>
      <w:spacing w:before="60" w:after="60"/>
    </w:pPr>
    <w:rPr>
      <w:caps w:val="0"/>
    </w:rPr>
  </w:style>
  <w:style w:type="paragraph" w:customStyle="1" w:styleId="ICTULevel3">
    <w:name w:val="ICTU Level 3"/>
    <w:basedOn w:val="ICTULevel2"/>
    <w:qFormat/>
    <w:rsid w:val="000A1B11"/>
    <w:pPr>
      <w:numPr>
        <w:ilvl w:val="2"/>
      </w:numPr>
    </w:pPr>
    <w:rPr>
      <w:rFonts w:ascii="Imperial Sans Text" w:hAnsi="Imperial Sans Text"/>
    </w:rPr>
  </w:style>
  <w:style w:type="character" w:customStyle="1" w:styleId="Heading1Char">
    <w:name w:val="Heading 1 Char"/>
    <w:basedOn w:val="DefaultParagraphFont"/>
    <w:link w:val="Heading1"/>
    <w:semiHidden/>
    <w:rsid w:val="000A1B11"/>
    <w:rPr>
      <w:rFonts w:ascii="Imperial Sans Text" w:hAnsi="Imperial Sans Text"/>
      <w:b/>
      <w:sz w:val="24"/>
      <w:lang w:eastAsia="en-GB"/>
    </w:rPr>
  </w:style>
  <w:style w:type="paragraph" w:customStyle="1" w:styleId="ICTULevel4">
    <w:name w:val="ICTU Level 4"/>
    <w:basedOn w:val="ICTULevel3"/>
    <w:qFormat/>
    <w:rsid w:val="000A1B11"/>
    <w:pPr>
      <w:numPr>
        <w:ilvl w:val="3"/>
      </w:numPr>
    </w:pPr>
  </w:style>
  <w:style w:type="paragraph" w:customStyle="1" w:styleId="ICTULevel5">
    <w:name w:val="ICTU Level 5"/>
    <w:basedOn w:val="ICTULevel4"/>
    <w:qFormat/>
    <w:rsid w:val="000A1B11"/>
    <w:pPr>
      <w:numPr>
        <w:ilvl w:val="0"/>
        <w:numId w:val="17"/>
      </w:numPr>
    </w:pPr>
  </w:style>
  <w:style w:type="paragraph" w:customStyle="1" w:styleId="ICTUTableText">
    <w:name w:val="ICTU Table Text"/>
    <w:basedOn w:val="ICTUBodyText"/>
    <w:link w:val="ICTUTableTextChar"/>
    <w:qFormat/>
    <w:rsid w:val="000A1B11"/>
    <w:pPr>
      <w:spacing w:before="120" w:after="120"/>
      <w:ind w:left="0"/>
    </w:pPr>
  </w:style>
  <w:style w:type="character" w:customStyle="1" w:styleId="ICTUTableTextChar">
    <w:name w:val="ICTU Table Text Char"/>
    <w:basedOn w:val="ICTUBodyTextChar"/>
    <w:link w:val="ICTUTableText"/>
    <w:rsid w:val="000A1B11"/>
    <w:rPr>
      <w:rFonts w:ascii="Imperial Sans Text" w:eastAsia="MS Mincho" w:hAnsi="Imperial Sans Text"/>
      <w:kern w:val="18"/>
      <w:sz w:val="22"/>
    </w:rPr>
  </w:style>
  <w:style w:type="paragraph" w:styleId="ListParagraph">
    <w:name w:val="List Paragraph"/>
    <w:basedOn w:val="Normal"/>
    <w:uiPriority w:val="34"/>
    <w:qFormat/>
    <w:rsid w:val="000A1B11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semiHidden/>
    <w:rsid w:val="000A1B11"/>
    <w:pPr>
      <w:spacing w:before="240" w:after="240" w:line="240" w:lineRule="atLeast"/>
      <w:jc w:val="left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A1B11"/>
    <w:rPr>
      <w:rFonts w:asciiTheme="majorHAnsi" w:eastAsiaTheme="majorEastAsia" w:hAnsiTheme="majorHAnsi" w:cstheme="majorBidi"/>
      <w:color w:val="243F60" w:themeColor="accent1" w:themeShade="7F"/>
      <w:kern w:val="18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semiHidden/>
    <w:rsid w:val="000A1B11"/>
    <w:rPr>
      <w:rFonts w:ascii="Imperial Sans Text" w:eastAsia="MS Mincho" w:hAnsi="Imperial Sans Text"/>
      <w:kern w:val="18"/>
      <w:sz w:val="22"/>
    </w:rPr>
  </w:style>
  <w:style w:type="character" w:customStyle="1" w:styleId="slug-ahead-of-print-date">
    <w:name w:val="slug-ahead-of-print-date"/>
    <w:basedOn w:val="DefaultParagraphFont"/>
    <w:semiHidden/>
    <w:rsid w:val="000A1B11"/>
  </w:style>
  <w:style w:type="character" w:customStyle="1" w:styleId="slug-doi">
    <w:name w:val="slug-doi"/>
    <w:basedOn w:val="DefaultParagraphFont"/>
    <w:semiHidden/>
    <w:rsid w:val="000A1B11"/>
  </w:style>
  <w:style w:type="character" w:customStyle="1" w:styleId="slug-metadata-note">
    <w:name w:val="slug-metadata-note"/>
    <w:basedOn w:val="DefaultParagraphFont"/>
    <w:semiHidden/>
    <w:rsid w:val="000A1B11"/>
  </w:style>
  <w:style w:type="character" w:styleId="Strong">
    <w:name w:val="Strong"/>
    <w:basedOn w:val="DefaultParagraphFont"/>
    <w:uiPriority w:val="22"/>
    <w:qFormat/>
    <w:rsid w:val="000A1B11"/>
    <w:rPr>
      <w:b/>
      <w:bCs/>
    </w:rPr>
  </w:style>
  <w:style w:type="paragraph" w:customStyle="1" w:styleId="StyleBoldLeft">
    <w:name w:val="Style Bold Left"/>
    <w:basedOn w:val="Normal"/>
    <w:rsid w:val="000A1B11"/>
    <w:pPr>
      <w:jc w:val="left"/>
    </w:pPr>
    <w:rPr>
      <w:rFonts w:eastAsia="Times New Roman"/>
      <w:b/>
      <w:bCs/>
    </w:rPr>
  </w:style>
  <w:style w:type="paragraph" w:customStyle="1" w:styleId="StyleHeading111ptNotBoldBlue">
    <w:name w:val="Style Heading 1 + 11 pt Not Bold Blue"/>
    <w:basedOn w:val="Heading1"/>
    <w:rsid w:val="000A1B11"/>
    <w:rPr>
      <w:b w:val="0"/>
      <w:sz w:val="22"/>
    </w:rPr>
  </w:style>
  <w:style w:type="paragraph" w:customStyle="1" w:styleId="StyleHeading111ptNotBoldCenteredLeft011cmSupers">
    <w:name w:val="Style Heading 1 + 11 pt Not Bold Centered Left:  0.11 cm Supers..."/>
    <w:basedOn w:val="Heading1"/>
    <w:rsid w:val="000A1B11"/>
    <w:pPr>
      <w:ind w:left="62"/>
      <w:jc w:val="center"/>
    </w:pPr>
    <w:rPr>
      <w:b w:val="0"/>
      <w:sz w:val="22"/>
      <w:vertAlign w:val="superscript"/>
    </w:rPr>
  </w:style>
  <w:style w:type="paragraph" w:customStyle="1" w:styleId="StyleICTUBodyTextBlue">
    <w:name w:val="Style ICTU Body Text + Blue"/>
    <w:basedOn w:val="ICTUBodyText"/>
    <w:rsid w:val="000A1B11"/>
    <w:rPr>
      <w:color w:val="0000CD"/>
    </w:rPr>
  </w:style>
  <w:style w:type="paragraph" w:customStyle="1" w:styleId="StyleICTULevel1Blue">
    <w:name w:val="Style ICTU Level 1 + Blue"/>
    <w:basedOn w:val="ICTULevel1"/>
    <w:rsid w:val="000A1B11"/>
    <w:rPr>
      <w:rFonts w:ascii="Imperial Sans Text" w:hAnsi="Imperial Sans Text"/>
      <w:bCs/>
      <w:color w:val="0000CD"/>
    </w:rPr>
  </w:style>
  <w:style w:type="paragraph" w:customStyle="1" w:styleId="StyleICTUTableTextBlue">
    <w:name w:val="Style ICTU Table Text + Blue"/>
    <w:basedOn w:val="ICTUTableText"/>
    <w:rsid w:val="000A1B11"/>
    <w:rPr>
      <w:color w:val="0000CD"/>
    </w:rPr>
  </w:style>
  <w:style w:type="paragraph" w:customStyle="1" w:styleId="StyleICTUTableTextBlueCentered">
    <w:name w:val="Style ICTU Table Text + Blue Centered"/>
    <w:basedOn w:val="ICTUTableText"/>
    <w:rsid w:val="000A1B11"/>
    <w:pPr>
      <w:jc w:val="center"/>
    </w:pPr>
    <w:rPr>
      <w:rFonts w:eastAsia="Times New Roman"/>
      <w:color w:val="0000CD"/>
    </w:rPr>
  </w:style>
  <w:style w:type="paragraph" w:customStyle="1" w:styleId="StyleICTUTableTextBoldCentered">
    <w:name w:val="Style ICTU Table Text + Bold Centered"/>
    <w:basedOn w:val="ICTUTableText"/>
    <w:rsid w:val="000A1B11"/>
    <w:pPr>
      <w:jc w:val="center"/>
    </w:pPr>
    <w:rPr>
      <w:rFonts w:ascii="Imperial Sans Text Semibold" w:eastAsia="Times New Roman" w:hAnsi="Imperial Sans Text Semibold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0A1B11"/>
    <w:pPr>
      <w:spacing w:after="100"/>
    </w:pPr>
  </w:style>
  <w:style w:type="paragraph" w:customStyle="1" w:styleId="StyleTOC1LatinBodyCambria">
    <w:name w:val="Style TOC 1 + (Latin) +Body (Cambria)"/>
    <w:basedOn w:val="TOC1"/>
    <w:rsid w:val="000A1B11"/>
    <w:rPr>
      <w:kern w:val="0"/>
    </w:rPr>
  </w:style>
  <w:style w:type="paragraph" w:customStyle="1" w:styleId="StyleTOC1LatinBodyCambria1">
    <w:name w:val="Style TOC 1 + (Latin) +Body (Cambria)1"/>
    <w:basedOn w:val="TOC1"/>
    <w:rsid w:val="000A1B11"/>
    <w:rPr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0A1B11"/>
    <w:pPr>
      <w:spacing w:after="100"/>
      <w:ind w:left="220"/>
    </w:pPr>
  </w:style>
  <w:style w:type="paragraph" w:customStyle="1" w:styleId="StyleTOC2LatinBodyCambria">
    <w:name w:val="Style TOC 2 + (Latin) +Body (Cambria)"/>
    <w:basedOn w:val="TOC2"/>
    <w:rsid w:val="000A1B11"/>
    <w:rPr>
      <w:kern w:val="0"/>
    </w:rPr>
  </w:style>
  <w:style w:type="table" w:styleId="TableGrid">
    <w:name w:val="Table Grid"/>
    <w:basedOn w:val="TableNormal"/>
    <w:uiPriority w:val="59"/>
    <w:rsid w:val="000A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Blue">
    <w:name w:val="Style Blue"/>
    <w:basedOn w:val="DefaultParagraphFont"/>
    <w:rsid w:val="002D660C"/>
    <w:rPr>
      <w:color w:val="0000CD"/>
    </w:rPr>
  </w:style>
  <w:style w:type="character" w:styleId="CommentReference">
    <w:name w:val="annotation reference"/>
    <w:basedOn w:val="DefaultParagraphFont"/>
    <w:uiPriority w:val="99"/>
    <w:semiHidden/>
    <w:unhideWhenUsed/>
    <w:rsid w:val="00615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C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C0F"/>
    <w:rPr>
      <w:rFonts w:ascii="Imperial Sans Text" w:eastAsia="MS Mincho" w:hAnsi="Imperial Sans Text"/>
      <w:color w:val="0000CD"/>
      <w:kern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C0F"/>
    <w:rPr>
      <w:rFonts w:ascii="Imperial Sans Text" w:eastAsia="MS Mincho" w:hAnsi="Imperial Sans Text"/>
      <w:b/>
      <w:bCs/>
      <w:color w:val="0000CD"/>
      <w:kern w:val="18"/>
    </w:rPr>
  </w:style>
  <w:style w:type="paragraph" w:styleId="Revision">
    <w:name w:val="Revision"/>
    <w:hidden/>
    <w:uiPriority w:val="99"/>
    <w:semiHidden/>
    <w:rsid w:val="001416D3"/>
    <w:rPr>
      <w:rFonts w:ascii="Imperial Sans Text" w:eastAsia="MS Mincho" w:hAnsi="Imperial Sans Text"/>
      <w:color w:val="0000CD"/>
      <w:kern w:val="1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89D158-E4BA-46DF-80D1-0DF8559F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December 2002</vt:lpstr>
    </vt:vector>
  </TitlesOfParts>
  <Company>Imperial College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December 2002</dc:title>
  <dc:creator>Caroline Rouault</dc:creator>
  <cp:lastModifiedBy>Dhaliwal, Ravinder K</cp:lastModifiedBy>
  <cp:revision>3</cp:revision>
  <cp:lastPrinted>2003-01-08T16:49:00Z</cp:lastPrinted>
  <dcterms:created xsi:type="dcterms:W3CDTF">2026-02-10T11:22:00Z</dcterms:created>
  <dcterms:modified xsi:type="dcterms:W3CDTF">2026-02-10T11:26:00Z</dcterms:modified>
</cp:coreProperties>
</file>